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C2E6B" w14:textId="77777777" w:rsidR="00E41F36" w:rsidRPr="003D4A06" w:rsidRDefault="00E41F36" w:rsidP="00E41F36">
      <w:pPr>
        <w:rPr>
          <w:rFonts w:ascii="Arial" w:hAnsi="Arial" w:cs="Arial"/>
        </w:rPr>
      </w:pPr>
      <w:r w:rsidRPr="003D4A06">
        <w:rPr>
          <w:rFonts w:ascii="Arial" w:hAnsi="Arial" w:cs="Arial"/>
        </w:rPr>
        <w:t xml:space="preserve">INVITATION FOR BIDS </w:t>
      </w:r>
    </w:p>
    <w:p w14:paraId="558D81B5" w14:textId="4A2BCA5C" w:rsidR="00E41F36" w:rsidRPr="003D4A06" w:rsidRDefault="00E41F36" w:rsidP="00E41F36">
      <w:pPr>
        <w:rPr>
          <w:rFonts w:ascii="Arial" w:hAnsi="Arial" w:cs="Arial"/>
        </w:rPr>
      </w:pPr>
      <w:r w:rsidRPr="003D4A06">
        <w:rPr>
          <w:rFonts w:ascii="Arial" w:hAnsi="Arial" w:cs="Arial"/>
        </w:rPr>
        <w:t xml:space="preserve">BIDS: </w:t>
      </w:r>
      <w:r w:rsidR="00DB552E">
        <w:rPr>
          <w:rFonts w:ascii="Arial" w:hAnsi="Arial" w:cs="Arial"/>
        </w:rPr>
        <w:t>4</w:t>
      </w:r>
      <w:r w:rsidR="00FC0453" w:rsidRPr="003D4A06">
        <w:rPr>
          <w:rFonts w:ascii="Arial" w:hAnsi="Arial" w:cs="Arial"/>
        </w:rPr>
        <w:t>/</w:t>
      </w:r>
      <w:r w:rsidR="00DB552E">
        <w:rPr>
          <w:rFonts w:ascii="Arial" w:hAnsi="Arial" w:cs="Arial"/>
        </w:rPr>
        <w:t>9</w:t>
      </w:r>
      <w:r w:rsidR="00FC0453" w:rsidRPr="003D4A06">
        <w:rPr>
          <w:rFonts w:ascii="Arial" w:hAnsi="Arial" w:cs="Arial"/>
        </w:rPr>
        <w:t>/202</w:t>
      </w:r>
      <w:r w:rsidR="00323BA6">
        <w:rPr>
          <w:rFonts w:ascii="Arial" w:hAnsi="Arial" w:cs="Arial"/>
        </w:rPr>
        <w:t>3</w:t>
      </w:r>
      <w:r w:rsidRPr="003D4A06">
        <w:rPr>
          <w:rFonts w:ascii="Arial" w:hAnsi="Arial" w:cs="Arial"/>
        </w:rPr>
        <w:t xml:space="preserve"> </w:t>
      </w:r>
    </w:p>
    <w:p w14:paraId="30B5D77E" w14:textId="77777777" w:rsidR="00E41F36" w:rsidRPr="003D4A06" w:rsidRDefault="00E41F36" w:rsidP="00E41F36">
      <w:pPr>
        <w:rPr>
          <w:rFonts w:ascii="Arial" w:hAnsi="Arial" w:cs="Arial"/>
        </w:rPr>
      </w:pPr>
      <w:r w:rsidRPr="003D4A06">
        <w:rPr>
          <w:rFonts w:ascii="Arial" w:hAnsi="Arial" w:cs="Arial"/>
        </w:rPr>
        <w:t xml:space="preserve">PROJECT: </w:t>
      </w:r>
      <w:r w:rsidR="00323BA6">
        <w:rPr>
          <w:rFonts w:ascii="Arial" w:hAnsi="Arial" w:cs="Arial"/>
        </w:rPr>
        <w:t>CAST-IN-PLACE CONCRETE</w:t>
      </w:r>
    </w:p>
    <w:p w14:paraId="4B18D557" w14:textId="28A7A456" w:rsidR="00E41F36" w:rsidRPr="003D4A06" w:rsidRDefault="00E41F36" w:rsidP="00E41F36">
      <w:pPr>
        <w:rPr>
          <w:rFonts w:ascii="Arial" w:hAnsi="Arial" w:cs="Arial"/>
        </w:rPr>
      </w:pPr>
      <w:r w:rsidRPr="003D4A06">
        <w:rPr>
          <w:rFonts w:ascii="Arial" w:hAnsi="Arial" w:cs="Arial"/>
        </w:rPr>
        <w:t>Submission deadline:</w:t>
      </w:r>
      <w:r w:rsidR="002B4DF6" w:rsidRPr="003D4A06">
        <w:rPr>
          <w:rFonts w:ascii="Arial" w:hAnsi="Arial" w:cs="Arial"/>
        </w:rPr>
        <w:t xml:space="preserve"> </w:t>
      </w:r>
      <w:r w:rsidR="00323BA6">
        <w:rPr>
          <w:rFonts w:ascii="Arial" w:hAnsi="Arial" w:cs="Arial"/>
        </w:rPr>
        <w:t>4</w:t>
      </w:r>
      <w:r w:rsidR="002B4DF6" w:rsidRPr="003D4A06">
        <w:rPr>
          <w:rFonts w:ascii="Arial" w:hAnsi="Arial" w:cs="Arial"/>
        </w:rPr>
        <w:t>/</w:t>
      </w:r>
      <w:r w:rsidR="00DB552E">
        <w:rPr>
          <w:rFonts w:ascii="Arial" w:hAnsi="Arial" w:cs="Arial"/>
        </w:rPr>
        <w:t>19</w:t>
      </w:r>
      <w:r w:rsidR="002B4DF6" w:rsidRPr="003D4A06">
        <w:rPr>
          <w:rFonts w:ascii="Arial" w:hAnsi="Arial" w:cs="Arial"/>
        </w:rPr>
        <w:t>/2</w:t>
      </w:r>
      <w:r w:rsidR="00323BA6">
        <w:rPr>
          <w:rFonts w:ascii="Arial" w:hAnsi="Arial" w:cs="Arial"/>
        </w:rPr>
        <w:t>3</w:t>
      </w:r>
      <w:r w:rsidRPr="003D4A06">
        <w:rPr>
          <w:rFonts w:ascii="Arial" w:hAnsi="Arial" w:cs="Arial"/>
        </w:rPr>
        <w:t xml:space="preserve"> at </w:t>
      </w:r>
      <w:r w:rsidR="002B4DF6" w:rsidRPr="003D4A06">
        <w:rPr>
          <w:rFonts w:ascii="Arial" w:hAnsi="Arial" w:cs="Arial"/>
        </w:rPr>
        <w:t>10</w:t>
      </w:r>
      <w:r w:rsidRPr="003D4A06">
        <w:rPr>
          <w:rFonts w:ascii="Arial" w:hAnsi="Arial" w:cs="Arial"/>
        </w:rPr>
        <w:t>:</w:t>
      </w:r>
      <w:r w:rsidR="002B4DF6" w:rsidRPr="003D4A06">
        <w:rPr>
          <w:rFonts w:ascii="Arial" w:hAnsi="Arial" w:cs="Arial"/>
        </w:rPr>
        <w:t>00</w:t>
      </w:r>
      <w:r w:rsidRPr="003D4A06">
        <w:rPr>
          <w:rFonts w:ascii="Arial" w:hAnsi="Arial" w:cs="Arial"/>
        </w:rPr>
        <w:t xml:space="preserve"> </w:t>
      </w:r>
      <w:r w:rsidR="002B4DF6" w:rsidRPr="003D4A06">
        <w:rPr>
          <w:rFonts w:ascii="Arial" w:hAnsi="Arial" w:cs="Arial"/>
        </w:rPr>
        <w:t>A</w:t>
      </w:r>
      <w:r w:rsidRPr="003D4A06">
        <w:rPr>
          <w:rFonts w:ascii="Arial" w:hAnsi="Arial" w:cs="Arial"/>
        </w:rPr>
        <w:t xml:space="preserve">M CT </w:t>
      </w:r>
    </w:p>
    <w:p w14:paraId="12BD38E9" w14:textId="77777777" w:rsidR="00E41F36" w:rsidRPr="003D4A06" w:rsidRDefault="00E41F36" w:rsidP="00E41F36">
      <w:pPr>
        <w:rPr>
          <w:rFonts w:ascii="Arial" w:hAnsi="Arial" w:cs="Arial"/>
        </w:rPr>
      </w:pPr>
    </w:p>
    <w:p w14:paraId="003CEF02" w14:textId="77777777" w:rsidR="00E41F36" w:rsidRPr="000B74C5" w:rsidRDefault="00E41F36" w:rsidP="000B74C5">
      <w:pPr>
        <w:pStyle w:val="xxmsolistparagraph"/>
        <w:tabs>
          <w:tab w:val="num" w:pos="1080"/>
        </w:tabs>
        <w:ind w:left="0"/>
        <w:rPr>
          <w:rFonts w:ascii="Arial" w:eastAsia="Times New Roman" w:hAnsi="Arial" w:cs="Arial"/>
        </w:rPr>
      </w:pPr>
      <w:r w:rsidRPr="003D4A06">
        <w:rPr>
          <w:rFonts w:ascii="Arial" w:hAnsi="Arial" w:cs="Arial"/>
        </w:rPr>
        <w:t xml:space="preserve">The University of Arkansas </w:t>
      </w:r>
      <w:r w:rsidR="007A0802">
        <w:rPr>
          <w:rFonts w:ascii="Arial" w:hAnsi="Arial" w:cs="Arial"/>
        </w:rPr>
        <w:t xml:space="preserve">Rich Mountain </w:t>
      </w:r>
      <w:r w:rsidRPr="003D4A06">
        <w:rPr>
          <w:rFonts w:ascii="Arial" w:hAnsi="Arial" w:cs="Arial"/>
        </w:rPr>
        <w:t>(UA</w:t>
      </w:r>
      <w:r w:rsidR="007A0802">
        <w:rPr>
          <w:rFonts w:ascii="Arial" w:hAnsi="Arial" w:cs="Arial"/>
        </w:rPr>
        <w:t>RM</w:t>
      </w:r>
      <w:r w:rsidRPr="003D4A06">
        <w:rPr>
          <w:rFonts w:ascii="Arial" w:hAnsi="Arial" w:cs="Arial"/>
        </w:rPr>
        <w:t xml:space="preserve">) will receive sealed bids for the </w:t>
      </w:r>
      <w:r w:rsidR="00AF71D0">
        <w:rPr>
          <w:rFonts w:ascii="Arial" w:hAnsi="Arial" w:cs="Arial"/>
        </w:rPr>
        <w:t xml:space="preserve">construction and </w:t>
      </w:r>
      <w:r w:rsidRPr="003D4A06">
        <w:rPr>
          <w:rFonts w:ascii="Arial" w:hAnsi="Arial" w:cs="Arial"/>
        </w:rPr>
        <w:t xml:space="preserve">completion of a </w:t>
      </w:r>
      <w:r w:rsidR="00AF71D0">
        <w:rPr>
          <w:rFonts w:ascii="Arial" w:hAnsi="Arial" w:cs="Arial"/>
        </w:rPr>
        <w:t>9,000</w:t>
      </w:r>
      <w:r w:rsidRPr="003D4A06">
        <w:rPr>
          <w:rFonts w:ascii="Arial" w:hAnsi="Arial" w:cs="Arial"/>
        </w:rPr>
        <w:t xml:space="preserve"> square foot </w:t>
      </w:r>
      <w:r w:rsidR="00CC3CD0">
        <w:rPr>
          <w:rFonts w:ascii="Arial" w:hAnsi="Arial" w:cs="Arial"/>
        </w:rPr>
        <w:t>CAST-IN-PLACE CONCRETE</w:t>
      </w:r>
      <w:r w:rsidRPr="003D4A06">
        <w:rPr>
          <w:rFonts w:ascii="Arial" w:hAnsi="Arial" w:cs="Arial"/>
        </w:rPr>
        <w:t xml:space="preserve"> on the </w:t>
      </w:r>
      <w:r w:rsidR="007A0802">
        <w:rPr>
          <w:rFonts w:ascii="Arial" w:hAnsi="Arial" w:cs="Arial"/>
        </w:rPr>
        <w:t>Mena</w:t>
      </w:r>
      <w:r w:rsidRPr="003D4A06">
        <w:rPr>
          <w:rFonts w:ascii="Arial" w:hAnsi="Arial" w:cs="Arial"/>
        </w:rPr>
        <w:t xml:space="preserve"> campus located at </w:t>
      </w:r>
      <w:r w:rsidR="007A0802">
        <w:rPr>
          <w:rFonts w:ascii="Arial" w:hAnsi="Arial" w:cs="Arial"/>
        </w:rPr>
        <w:t>1100 College Drive</w:t>
      </w:r>
      <w:r w:rsidRPr="003D4A06">
        <w:rPr>
          <w:rFonts w:ascii="Arial" w:hAnsi="Arial" w:cs="Arial"/>
        </w:rPr>
        <w:t xml:space="preserve">, </w:t>
      </w:r>
      <w:r w:rsidR="007A0802">
        <w:rPr>
          <w:rFonts w:ascii="Arial" w:hAnsi="Arial" w:cs="Arial"/>
        </w:rPr>
        <w:t>Mena</w:t>
      </w:r>
      <w:r w:rsidRPr="003D4A06">
        <w:rPr>
          <w:rFonts w:ascii="Arial" w:hAnsi="Arial" w:cs="Arial"/>
        </w:rPr>
        <w:t>, AR 71</w:t>
      </w:r>
      <w:r w:rsidR="007A0802">
        <w:rPr>
          <w:rFonts w:ascii="Arial" w:hAnsi="Arial" w:cs="Arial"/>
        </w:rPr>
        <w:t>953</w:t>
      </w:r>
      <w:r w:rsidRPr="003D4A06">
        <w:rPr>
          <w:rFonts w:ascii="Arial" w:hAnsi="Arial" w:cs="Arial"/>
        </w:rPr>
        <w:t xml:space="preserve">. The project area has been </w:t>
      </w:r>
      <w:r w:rsidR="000B74C5">
        <w:rPr>
          <w:rFonts w:ascii="Arial" w:hAnsi="Arial" w:cs="Arial"/>
        </w:rPr>
        <w:t>marked</w:t>
      </w:r>
      <w:r w:rsidRPr="003D4A06">
        <w:rPr>
          <w:rFonts w:ascii="Arial" w:hAnsi="Arial" w:cs="Arial"/>
        </w:rPr>
        <w:t xml:space="preserve"> for the work. The services of a licensed contractor to complete the project</w:t>
      </w:r>
      <w:r w:rsidR="00CC3CD0">
        <w:rPr>
          <w:rFonts w:ascii="Arial" w:hAnsi="Arial" w:cs="Arial"/>
        </w:rPr>
        <w:t xml:space="preserve"> are requested.</w:t>
      </w:r>
      <w:r w:rsidRPr="003D4A06">
        <w:rPr>
          <w:rFonts w:ascii="Arial" w:hAnsi="Arial" w:cs="Arial"/>
        </w:rPr>
        <w:t xml:space="preserve"> Payment and Performance Bond for full amount of contract</w:t>
      </w:r>
      <w:r w:rsidR="00CC3CD0">
        <w:rPr>
          <w:rFonts w:ascii="Arial" w:hAnsi="Arial" w:cs="Arial"/>
        </w:rPr>
        <w:t xml:space="preserve"> will be required.</w:t>
      </w:r>
      <w:r w:rsidRPr="003D4A06">
        <w:rPr>
          <w:rFonts w:ascii="Arial" w:hAnsi="Arial" w:cs="Arial"/>
        </w:rPr>
        <w:t xml:space="preserve"> Bidder shall be required to furnish and/or supply all materials, parts, equipment, or codes necessary for accomplish any and all tasks required to service the units or systems by this contract. </w:t>
      </w:r>
    </w:p>
    <w:p w14:paraId="3CA9C138" w14:textId="77777777" w:rsidR="00CC3CD0" w:rsidRDefault="00CC3CD0" w:rsidP="00E41F36">
      <w:pPr>
        <w:rPr>
          <w:rFonts w:ascii="Arial" w:hAnsi="Arial" w:cs="Arial"/>
        </w:rPr>
      </w:pPr>
    </w:p>
    <w:p w14:paraId="5766629A" w14:textId="5B7FDC9C" w:rsidR="00E41F36" w:rsidRDefault="000B74C5" w:rsidP="00E41F36">
      <w:pPr>
        <w:rPr>
          <w:rFonts w:ascii="Arial" w:hAnsi="Arial" w:cs="Arial"/>
        </w:rPr>
      </w:pPr>
      <w:r>
        <w:rPr>
          <w:rFonts w:ascii="Arial" w:hAnsi="Arial" w:cs="Arial"/>
        </w:rPr>
        <w:t>UARM</w:t>
      </w:r>
      <w:r w:rsidR="00E41F36" w:rsidRPr="003D4A06">
        <w:rPr>
          <w:rFonts w:ascii="Arial" w:hAnsi="Arial" w:cs="Arial"/>
        </w:rPr>
        <w:t xml:space="preserve"> will receive sealed bids until </w:t>
      </w:r>
      <w:r w:rsidR="002B4DF6" w:rsidRPr="003D4A06">
        <w:rPr>
          <w:rFonts w:ascii="Arial" w:hAnsi="Arial" w:cs="Arial"/>
        </w:rPr>
        <w:t>10:00 AM</w:t>
      </w:r>
      <w:r w:rsidR="00E41F36" w:rsidRPr="003D4A06">
        <w:rPr>
          <w:rFonts w:ascii="Arial" w:hAnsi="Arial" w:cs="Arial"/>
        </w:rPr>
        <w:t xml:space="preserve"> </w:t>
      </w:r>
      <w:r w:rsidR="002B4DF6" w:rsidRPr="003D4A06">
        <w:rPr>
          <w:rFonts w:ascii="Arial" w:hAnsi="Arial" w:cs="Arial"/>
        </w:rPr>
        <w:t>l</w:t>
      </w:r>
      <w:r w:rsidR="00E41F36" w:rsidRPr="003D4A06">
        <w:rPr>
          <w:rFonts w:ascii="Arial" w:hAnsi="Arial" w:cs="Arial"/>
        </w:rPr>
        <w:t xml:space="preserve">ocal time on </w:t>
      </w:r>
      <w:r w:rsidR="00323BA6">
        <w:rPr>
          <w:rFonts w:ascii="Arial" w:hAnsi="Arial" w:cs="Arial"/>
        </w:rPr>
        <w:t>4</w:t>
      </w:r>
      <w:r w:rsidR="002B4DF6" w:rsidRPr="003D4A06">
        <w:rPr>
          <w:rFonts w:ascii="Arial" w:hAnsi="Arial" w:cs="Arial"/>
        </w:rPr>
        <w:t>/</w:t>
      </w:r>
      <w:r w:rsidR="00DB552E">
        <w:rPr>
          <w:rFonts w:ascii="Arial" w:hAnsi="Arial" w:cs="Arial"/>
        </w:rPr>
        <w:t>19</w:t>
      </w:r>
      <w:bookmarkStart w:id="0" w:name="_GoBack"/>
      <w:bookmarkEnd w:id="0"/>
      <w:r w:rsidR="002B4DF6" w:rsidRPr="003D4A06">
        <w:rPr>
          <w:rFonts w:ascii="Arial" w:hAnsi="Arial" w:cs="Arial"/>
        </w:rPr>
        <w:t>/2</w:t>
      </w:r>
      <w:r w:rsidR="00323BA6">
        <w:rPr>
          <w:rFonts w:ascii="Arial" w:hAnsi="Arial" w:cs="Arial"/>
        </w:rPr>
        <w:t>3</w:t>
      </w:r>
      <w:r w:rsidR="00E41F36" w:rsidRPr="003D4A06">
        <w:rPr>
          <w:rFonts w:ascii="Arial" w:hAnsi="Arial" w:cs="Arial"/>
        </w:rPr>
        <w:t xml:space="preserve"> at the </w:t>
      </w:r>
      <w:r>
        <w:rPr>
          <w:rFonts w:ascii="Arial" w:hAnsi="Arial" w:cs="Arial"/>
        </w:rPr>
        <w:t>Chancellor’s Suite, 1100 College Drive, Mena, AR 71953.</w:t>
      </w:r>
      <w:r w:rsidR="00E41F36" w:rsidRPr="003D4A06">
        <w:rPr>
          <w:rFonts w:ascii="Arial" w:hAnsi="Arial" w:cs="Arial"/>
        </w:rPr>
        <w:t xml:space="preserve"> Bids received after this time will not be accepted. Bids will be opened and publicly read aloud immediately after specified closing time. All interested parties are invited to attend. </w:t>
      </w:r>
    </w:p>
    <w:p w14:paraId="28C91501" w14:textId="77777777" w:rsidR="00AF71D0" w:rsidRPr="003D4A06" w:rsidRDefault="00AF71D0" w:rsidP="00E41F36">
      <w:pPr>
        <w:rPr>
          <w:rFonts w:ascii="Arial" w:hAnsi="Arial" w:cs="Arial"/>
        </w:rPr>
      </w:pPr>
    </w:p>
    <w:p w14:paraId="0DE18D55" w14:textId="453781BC" w:rsidR="003F71FB" w:rsidRDefault="003F71FB" w:rsidP="003F71FB">
      <w:pPr>
        <w:rPr>
          <w:rFonts w:ascii="Arial" w:hAnsi="Arial" w:cs="Arial"/>
          <w:color w:val="232323"/>
          <w:shd w:val="clear" w:color="auto" w:fill="FFFFFF"/>
        </w:rPr>
      </w:pPr>
      <w:r w:rsidRPr="003D4A06">
        <w:rPr>
          <w:rFonts w:ascii="Arial" w:hAnsi="Arial" w:cs="Arial"/>
          <w:color w:val="232323"/>
          <w:shd w:val="clear" w:color="auto" w:fill="FFFFFF"/>
        </w:rPr>
        <w:t xml:space="preserve">Detailed information regarding this invitation to bid may be obtained from said office or online at </w:t>
      </w:r>
      <w:hyperlink r:id="rId5" w:history="1">
        <w:r w:rsidR="000B74C5" w:rsidRPr="00637703">
          <w:rPr>
            <w:rStyle w:val="Hyperlink"/>
            <w:rFonts w:ascii="Arial" w:hAnsi="Arial" w:cs="Arial"/>
            <w:shd w:val="clear" w:color="auto" w:fill="FFFFFF"/>
          </w:rPr>
          <w:t>https://www.uarichmountain.edu/rfp/</w:t>
        </w:r>
      </w:hyperlink>
      <w:r w:rsidRPr="003D4A06">
        <w:rPr>
          <w:rFonts w:ascii="Arial" w:hAnsi="Arial" w:cs="Arial"/>
          <w:color w:val="232323"/>
          <w:shd w:val="clear" w:color="auto" w:fill="FFFFFF"/>
        </w:rPr>
        <w:t xml:space="preserve"> </w:t>
      </w:r>
    </w:p>
    <w:p w14:paraId="7D78CFE0" w14:textId="77777777" w:rsidR="00AF71D0" w:rsidRPr="003D4A06" w:rsidRDefault="00AF71D0" w:rsidP="003F71FB">
      <w:pPr>
        <w:rPr>
          <w:rFonts w:ascii="Arial" w:hAnsi="Arial" w:cs="Arial"/>
        </w:rPr>
      </w:pPr>
    </w:p>
    <w:p w14:paraId="20F7B220" w14:textId="77777777" w:rsidR="00E41F36" w:rsidRPr="003D4A06" w:rsidRDefault="00E41F36" w:rsidP="00E41F36">
      <w:pPr>
        <w:rPr>
          <w:rFonts w:ascii="Arial" w:hAnsi="Arial" w:cs="Arial"/>
        </w:rPr>
      </w:pPr>
      <w:r w:rsidRPr="003D4A06">
        <w:rPr>
          <w:rFonts w:ascii="Arial" w:hAnsi="Arial" w:cs="Arial"/>
          <w:color w:val="232323"/>
          <w:shd w:val="clear" w:color="auto" w:fill="FFFFFF"/>
        </w:rPr>
        <w:t xml:space="preserve">The attention of all bidders is called to the fact that they must be licensed under the terms of Act 150 of the 1965 Acts of the Arkansas Legislature, subject to any subsequent amendments. </w:t>
      </w:r>
      <w:r w:rsidRPr="003D4A06">
        <w:rPr>
          <w:rFonts w:ascii="Arial" w:hAnsi="Arial" w:cs="Arial"/>
        </w:rPr>
        <w:t xml:space="preserve">Pursuant to Ark. Code Ann. § 22-9-203, </w:t>
      </w:r>
      <w:r w:rsidR="000B74C5">
        <w:rPr>
          <w:rFonts w:ascii="Arial" w:hAnsi="Arial" w:cs="Arial"/>
        </w:rPr>
        <w:t>UARM</w:t>
      </w:r>
      <w:r w:rsidR="00183779">
        <w:rPr>
          <w:rFonts w:ascii="Arial" w:hAnsi="Arial" w:cs="Arial"/>
        </w:rPr>
        <w:t xml:space="preserve"> </w:t>
      </w:r>
      <w:r w:rsidRPr="003D4A06">
        <w:rPr>
          <w:rFonts w:ascii="Arial" w:hAnsi="Arial" w:cs="Arial"/>
        </w:rPr>
        <w:t xml:space="preserve">encourages all small, minority, and women business enterprises to submit bids for capital improvements. Encouragement is also made to all general contractors that in the event they subcontract portions of their work, consideration is given to the identified groups. </w:t>
      </w:r>
      <w:r w:rsidR="000B74C5">
        <w:rPr>
          <w:rFonts w:ascii="Arial" w:hAnsi="Arial" w:cs="Arial"/>
        </w:rPr>
        <w:t>UARM</w:t>
      </w:r>
      <w:r w:rsidRPr="003D4A06">
        <w:rPr>
          <w:rFonts w:ascii="Arial" w:hAnsi="Arial" w:cs="Arial"/>
        </w:rPr>
        <w:t xml:space="preserve"> reserves the right to reject any or all bids and to waive any formalities in the proposal deemed to be in the best interests of </w:t>
      </w:r>
      <w:r w:rsidR="000B74C5">
        <w:rPr>
          <w:rFonts w:ascii="Arial" w:hAnsi="Arial" w:cs="Arial"/>
        </w:rPr>
        <w:t>UARM</w:t>
      </w:r>
      <w:r w:rsidRPr="003D4A06">
        <w:rPr>
          <w:rFonts w:ascii="Arial" w:hAnsi="Arial" w:cs="Arial"/>
        </w:rPr>
        <w:t xml:space="preserve">. </w:t>
      </w:r>
    </w:p>
    <w:p w14:paraId="59792A99" w14:textId="77777777" w:rsidR="00E41F36" w:rsidRPr="003D4A06" w:rsidRDefault="00E41F36" w:rsidP="00E41F36">
      <w:pPr>
        <w:rPr>
          <w:rFonts w:ascii="Arial" w:hAnsi="Arial" w:cs="Arial"/>
        </w:rPr>
      </w:pPr>
      <w:r w:rsidRPr="003D4A06">
        <w:rPr>
          <w:rFonts w:ascii="Arial" w:hAnsi="Arial" w:cs="Arial"/>
        </w:rPr>
        <w:t>A bid bond equal to amount of the bid must be submitted with the response to this IFB.</w:t>
      </w:r>
      <w:r w:rsidR="00140484">
        <w:rPr>
          <w:rFonts w:ascii="Arial" w:hAnsi="Arial" w:cs="Arial"/>
        </w:rPr>
        <w:t xml:space="preserve"> </w:t>
      </w:r>
      <w:r w:rsidRPr="003D4A06">
        <w:rPr>
          <w:rFonts w:ascii="Arial" w:hAnsi="Arial" w:cs="Arial"/>
        </w:rPr>
        <w:t xml:space="preserve">Forfeiture of the bond will result if the successful bidder does not provide services, documentation, and assurances called for in this IFB and the resulting contract at the time of the effective date of the contract. The bond shall be made payable to the University of Arkansas Community College at </w:t>
      </w:r>
      <w:r w:rsidR="000B74C5">
        <w:rPr>
          <w:rFonts w:ascii="Arial" w:hAnsi="Arial" w:cs="Arial"/>
        </w:rPr>
        <w:t>Rich Mountain</w:t>
      </w:r>
      <w:r w:rsidRPr="003D4A06">
        <w:rPr>
          <w:rFonts w:ascii="Arial" w:hAnsi="Arial" w:cs="Arial"/>
        </w:rPr>
        <w:t>.</w:t>
      </w:r>
    </w:p>
    <w:p w14:paraId="18641989" w14:textId="77777777" w:rsidR="00E41F36" w:rsidRDefault="00E41F36" w:rsidP="00E41F36">
      <w:pPr>
        <w:rPr>
          <w:rFonts w:ascii="Arial" w:hAnsi="Arial" w:cs="Arial"/>
        </w:rPr>
      </w:pPr>
      <w:r>
        <w:rPr>
          <w:rFonts w:ascii="Arial" w:hAnsi="Arial" w:cs="Arial"/>
          <w:color w:val="000000"/>
          <w:shd w:val="clear" w:color="auto" w:fill="FFFFFF"/>
        </w:rPr>
        <w:t xml:space="preserve"> </w:t>
      </w:r>
      <w:r>
        <w:rPr>
          <w:rFonts w:ascii="Arial" w:hAnsi="Arial" w:cs="Arial"/>
          <w:color w:val="232323"/>
          <w:shd w:val="clear" w:color="auto" w:fill="FFFFFF"/>
        </w:rPr>
        <w:t> </w:t>
      </w:r>
    </w:p>
    <w:p w14:paraId="53344A1A" w14:textId="77777777" w:rsidR="00E41F36" w:rsidRDefault="00E41F36"/>
    <w:sectPr w:rsidR="00E41F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1D2787"/>
    <w:multiLevelType w:val="multilevel"/>
    <w:tmpl w:val="941090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F36"/>
    <w:rsid w:val="000B74C5"/>
    <w:rsid w:val="00140484"/>
    <w:rsid w:val="00183779"/>
    <w:rsid w:val="002B4DF6"/>
    <w:rsid w:val="00323BA6"/>
    <w:rsid w:val="00395C03"/>
    <w:rsid w:val="003D4A06"/>
    <w:rsid w:val="003F71FB"/>
    <w:rsid w:val="00520C4C"/>
    <w:rsid w:val="007A0802"/>
    <w:rsid w:val="008A1385"/>
    <w:rsid w:val="008B475C"/>
    <w:rsid w:val="008E37E1"/>
    <w:rsid w:val="00985B93"/>
    <w:rsid w:val="009A0DA9"/>
    <w:rsid w:val="009C4400"/>
    <w:rsid w:val="00AC007A"/>
    <w:rsid w:val="00AF71D0"/>
    <w:rsid w:val="00C048EA"/>
    <w:rsid w:val="00C27E12"/>
    <w:rsid w:val="00CC3CD0"/>
    <w:rsid w:val="00DB552E"/>
    <w:rsid w:val="00E4066D"/>
    <w:rsid w:val="00E41F36"/>
    <w:rsid w:val="00E75651"/>
    <w:rsid w:val="00ED5320"/>
    <w:rsid w:val="00FB4145"/>
    <w:rsid w:val="00FC0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F5434"/>
  <w15:chartTrackingRefBased/>
  <w15:docId w15:val="{5890DD96-ACC4-417C-A744-06C9B8C24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Calibr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1F36"/>
    <w:rPr>
      <w:rFonts w:ascii="Calibri" w:hAnsi="Calibri"/>
    </w:rPr>
  </w:style>
  <w:style w:type="paragraph" w:styleId="Heading1">
    <w:name w:val="heading 1"/>
    <w:basedOn w:val="Normal"/>
    <w:next w:val="Normal"/>
    <w:link w:val="Heading1Char"/>
    <w:uiPriority w:val="9"/>
    <w:qFormat/>
    <w:rsid w:val="008A1385"/>
    <w:pPr>
      <w:keepNext/>
      <w:keepLines/>
      <w:spacing w:before="240"/>
      <w:outlineLvl w:val="0"/>
    </w:pPr>
    <w:rPr>
      <w:rFonts w:ascii="Arial" w:eastAsiaTheme="majorEastAsia" w:hAnsi="Arial"/>
      <w:b/>
      <w:sz w:val="32"/>
      <w:szCs w:val="32"/>
    </w:rPr>
  </w:style>
  <w:style w:type="paragraph" w:styleId="Heading2">
    <w:name w:val="heading 2"/>
    <w:basedOn w:val="Normal"/>
    <w:next w:val="Normal"/>
    <w:link w:val="Heading2Char"/>
    <w:uiPriority w:val="9"/>
    <w:semiHidden/>
    <w:unhideWhenUsed/>
    <w:qFormat/>
    <w:rsid w:val="008A1385"/>
    <w:pPr>
      <w:keepNext/>
      <w:keepLines/>
      <w:spacing w:before="40"/>
      <w:outlineLvl w:val="1"/>
    </w:pPr>
    <w:rPr>
      <w:rFonts w:ascii="Arial" w:eastAsiaTheme="majorEastAsia" w:hAnsi="Arial"/>
      <w:b/>
      <w:sz w:val="24"/>
      <w:szCs w:val="26"/>
    </w:rPr>
  </w:style>
  <w:style w:type="paragraph" w:styleId="Heading3">
    <w:name w:val="heading 3"/>
    <w:basedOn w:val="Normal"/>
    <w:next w:val="Normal"/>
    <w:link w:val="Heading3Char"/>
    <w:uiPriority w:val="9"/>
    <w:unhideWhenUsed/>
    <w:qFormat/>
    <w:rsid w:val="008A1385"/>
    <w:pPr>
      <w:keepNext/>
      <w:keepLines/>
      <w:spacing w:before="40"/>
      <w:outlineLvl w:val="2"/>
    </w:pPr>
    <w:rPr>
      <w:rFonts w:ascii="Arial" w:eastAsiaTheme="majorEastAsia" w:hAnsi="Arial"/>
      <w:b/>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A1385"/>
    <w:rPr>
      <w:rFonts w:eastAsiaTheme="majorEastAsia"/>
      <w:b/>
      <w:color w:val="auto"/>
      <w:sz w:val="24"/>
      <w:szCs w:val="26"/>
    </w:rPr>
  </w:style>
  <w:style w:type="character" w:customStyle="1" w:styleId="Heading1Char">
    <w:name w:val="Heading 1 Char"/>
    <w:basedOn w:val="DefaultParagraphFont"/>
    <w:link w:val="Heading1"/>
    <w:uiPriority w:val="9"/>
    <w:rsid w:val="008A1385"/>
    <w:rPr>
      <w:rFonts w:eastAsiaTheme="majorEastAsia"/>
      <w:b/>
      <w:color w:val="auto"/>
      <w:sz w:val="32"/>
      <w:szCs w:val="32"/>
    </w:rPr>
  </w:style>
  <w:style w:type="paragraph" w:styleId="TOCHeading">
    <w:name w:val="TOC Heading"/>
    <w:basedOn w:val="Heading1"/>
    <w:next w:val="Normal"/>
    <w:uiPriority w:val="39"/>
    <w:unhideWhenUsed/>
    <w:qFormat/>
    <w:rsid w:val="008A1385"/>
    <w:pPr>
      <w:spacing w:line="259" w:lineRule="auto"/>
      <w:outlineLvl w:val="9"/>
    </w:pPr>
    <w:rPr>
      <w:sz w:val="28"/>
    </w:rPr>
  </w:style>
  <w:style w:type="paragraph" w:styleId="Subtitle">
    <w:name w:val="Subtitle"/>
    <w:basedOn w:val="Normal"/>
    <w:next w:val="Normal"/>
    <w:link w:val="SubtitleChar"/>
    <w:uiPriority w:val="11"/>
    <w:qFormat/>
    <w:rsid w:val="008A1385"/>
    <w:pPr>
      <w:numPr>
        <w:ilvl w:val="1"/>
      </w:numPr>
      <w:spacing w:after="160"/>
    </w:pPr>
    <w:rPr>
      <w:rFonts w:ascii="Arial" w:eastAsiaTheme="minorEastAsia" w:hAnsi="Arial" w:cstheme="minorBidi"/>
      <w:spacing w:val="15"/>
      <w:u w:val="single"/>
    </w:rPr>
  </w:style>
  <w:style w:type="character" w:customStyle="1" w:styleId="SubtitleChar">
    <w:name w:val="Subtitle Char"/>
    <w:basedOn w:val="DefaultParagraphFont"/>
    <w:link w:val="Subtitle"/>
    <w:uiPriority w:val="11"/>
    <w:rsid w:val="008A1385"/>
    <w:rPr>
      <w:rFonts w:eastAsiaTheme="minorEastAsia" w:cstheme="minorBidi"/>
      <w:color w:val="auto"/>
      <w:spacing w:val="15"/>
      <w:szCs w:val="22"/>
      <w:u w:val="single"/>
    </w:rPr>
  </w:style>
  <w:style w:type="character" w:styleId="SubtleEmphasis">
    <w:name w:val="Subtle Emphasis"/>
    <w:basedOn w:val="DefaultParagraphFont"/>
    <w:uiPriority w:val="19"/>
    <w:qFormat/>
    <w:rsid w:val="008A1385"/>
    <w:rPr>
      <w:rFonts w:ascii="Arial" w:hAnsi="Arial"/>
      <w:i w:val="0"/>
      <w:iCs/>
      <w:color w:val="auto"/>
      <w:sz w:val="22"/>
    </w:rPr>
  </w:style>
  <w:style w:type="character" w:customStyle="1" w:styleId="Heading3Char">
    <w:name w:val="Heading 3 Char"/>
    <w:basedOn w:val="DefaultParagraphFont"/>
    <w:link w:val="Heading3"/>
    <w:uiPriority w:val="9"/>
    <w:rsid w:val="008A1385"/>
    <w:rPr>
      <w:rFonts w:eastAsiaTheme="majorEastAsia"/>
      <w:b/>
      <w:color w:val="auto"/>
      <w:szCs w:val="24"/>
      <w:u w:val="single"/>
    </w:rPr>
  </w:style>
  <w:style w:type="character" w:styleId="Hyperlink">
    <w:name w:val="Hyperlink"/>
    <w:basedOn w:val="DefaultParagraphFont"/>
    <w:uiPriority w:val="99"/>
    <w:unhideWhenUsed/>
    <w:rsid w:val="00E41F36"/>
    <w:rPr>
      <w:color w:val="0563C1"/>
      <w:u w:val="single"/>
    </w:rPr>
  </w:style>
  <w:style w:type="paragraph" w:customStyle="1" w:styleId="xxmsolistparagraph">
    <w:name w:val="x_x_msolistparagraph"/>
    <w:basedOn w:val="Normal"/>
    <w:rsid w:val="000B74C5"/>
    <w:pPr>
      <w:ind w:left="720"/>
    </w:pPr>
  </w:style>
  <w:style w:type="character" w:styleId="UnresolvedMention">
    <w:name w:val="Unresolved Mention"/>
    <w:basedOn w:val="DefaultParagraphFont"/>
    <w:uiPriority w:val="99"/>
    <w:semiHidden/>
    <w:unhideWhenUsed/>
    <w:rsid w:val="000B74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0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uarichmountain.edu/rf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Genie Clem</dc:creator>
  <cp:keywords/>
  <dc:description/>
  <cp:lastModifiedBy>Phillip M Wilson</cp:lastModifiedBy>
  <cp:revision>2</cp:revision>
  <dcterms:created xsi:type="dcterms:W3CDTF">2023-04-06T18:44:00Z</dcterms:created>
  <dcterms:modified xsi:type="dcterms:W3CDTF">2023-04-06T18:44:00Z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6555470-86e8-4c30-9924-87d081e753d2_Enabled">
    <vt:lpwstr>true</vt:lpwstr>
  </property>
  <property fmtid="{D5CDD505-2E9C-101B-9397-08002B2CF9AE}" pid="3" name="MSIP_Label_f6555470-86e8-4c30-9924-87d081e753d2_SetDate">
    <vt:lpwstr>2022-08-23T17:52:28Z</vt:lpwstr>
  </property>
  <property fmtid="{D5CDD505-2E9C-101B-9397-08002B2CF9AE}" pid="4" name="MSIP_Label_f6555470-86e8-4c30-9924-87d081e753d2_Method">
    <vt:lpwstr>Standard</vt:lpwstr>
  </property>
  <property fmtid="{D5CDD505-2E9C-101B-9397-08002B2CF9AE}" pid="5" name="MSIP_Label_f6555470-86e8-4c30-9924-87d081e753d2_Name">
    <vt:lpwstr>defa4170-0d19-0005-0004-bc88714345d2</vt:lpwstr>
  </property>
  <property fmtid="{D5CDD505-2E9C-101B-9397-08002B2CF9AE}" pid="6" name="MSIP_Label_f6555470-86e8-4c30-9924-87d081e753d2_SiteId">
    <vt:lpwstr>1e06e716-8074-465e-8023-646a79e417eb</vt:lpwstr>
  </property>
  <property fmtid="{D5CDD505-2E9C-101B-9397-08002B2CF9AE}" pid="7" name="MSIP_Label_f6555470-86e8-4c30-9924-87d081e753d2_ActionId">
    <vt:lpwstr>18430d57-2abd-445d-9e78-2d338cba5846</vt:lpwstr>
  </property>
  <property fmtid="{D5CDD505-2E9C-101B-9397-08002B2CF9AE}" pid="8" name="MSIP_Label_f6555470-86e8-4c30-9924-87d081e753d2_ContentBits">
    <vt:lpwstr>0</vt:lpwstr>
  </property>
</Properties>
</file>