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7C07" w14:textId="75F5C7F9" w:rsidR="003C2914" w:rsidRDefault="00FB7FDC" w:rsidP="00FB7FDC">
      <w:pPr>
        <w:jc w:val="center"/>
      </w:pPr>
      <w:r w:rsidRPr="00FB7FDC">
        <w:rPr>
          <w:noProof/>
        </w:rPr>
        <w:drawing>
          <wp:inline distT="0" distB="0" distL="0" distR="0" wp14:anchorId="588F1992" wp14:editId="3BE3B3E0">
            <wp:extent cx="2162175" cy="866775"/>
            <wp:effectExtent l="0" t="0" r="9525" b="9525"/>
            <wp:docPr id="414142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14227"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2175" cy="866775"/>
                    </a:xfrm>
                    <a:prstGeom prst="rect">
                      <a:avLst/>
                    </a:prstGeom>
                    <a:noFill/>
                    <a:ln>
                      <a:noFill/>
                    </a:ln>
                  </pic:spPr>
                </pic:pic>
              </a:graphicData>
            </a:graphic>
          </wp:inline>
        </w:drawing>
      </w:r>
    </w:p>
    <w:p w14:paraId="7CFB2DB1" w14:textId="77777777" w:rsidR="00FB7FDC" w:rsidRDefault="00FB7FDC" w:rsidP="00FB7FDC">
      <w:pPr>
        <w:jc w:val="center"/>
      </w:pPr>
    </w:p>
    <w:p w14:paraId="780649AE" w14:textId="77777777" w:rsidR="00FB7FDC" w:rsidRDefault="00FB7FDC" w:rsidP="00FB7FDC">
      <w:pPr>
        <w:jc w:val="center"/>
      </w:pPr>
    </w:p>
    <w:p w14:paraId="1BDE18E0" w14:textId="77777777" w:rsidR="00FB7FDC" w:rsidRDefault="00FB7FDC" w:rsidP="00FB7FDC">
      <w:pPr>
        <w:jc w:val="center"/>
      </w:pPr>
    </w:p>
    <w:p w14:paraId="1E9C75C9" w14:textId="77777777" w:rsidR="00FB7FDC" w:rsidRDefault="00FB7FDC" w:rsidP="00FB7FDC">
      <w:pPr>
        <w:jc w:val="center"/>
      </w:pPr>
    </w:p>
    <w:p w14:paraId="2E463BF4" w14:textId="77777777" w:rsidR="00FB7FDC" w:rsidRDefault="00FB7FDC" w:rsidP="00FB7FDC">
      <w:pPr>
        <w:jc w:val="center"/>
      </w:pPr>
    </w:p>
    <w:p w14:paraId="01EA3EBE" w14:textId="2D77B360" w:rsidR="00FB7FDC" w:rsidRDefault="00FB7FDC" w:rsidP="00FB7FDC">
      <w:pPr>
        <w:jc w:val="center"/>
        <w:rPr>
          <w:sz w:val="72"/>
          <w:szCs w:val="72"/>
        </w:rPr>
      </w:pPr>
      <w:r>
        <w:rPr>
          <w:sz w:val="72"/>
          <w:szCs w:val="72"/>
        </w:rPr>
        <w:t>Registered Nursing Program</w:t>
      </w:r>
    </w:p>
    <w:p w14:paraId="1C62A8D0" w14:textId="77777777" w:rsidR="00FB7FDC" w:rsidRDefault="00FB7FDC" w:rsidP="00FB7FDC">
      <w:pPr>
        <w:jc w:val="center"/>
        <w:rPr>
          <w:sz w:val="72"/>
          <w:szCs w:val="72"/>
        </w:rPr>
      </w:pPr>
    </w:p>
    <w:p w14:paraId="7667E75A" w14:textId="483A1F40" w:rsidR="00FB7FDC" w:rsidRDefault="00FB7FDC" w:rsidP="00FB7FDC">
      <w:pPr>
        <w:jc w:val="center"/>
        <w:rPr>
          <w:sz w:val="72"/>
          <w:szCs w:val="72"/>
        </w:rPr>
      </w:pPr>
      <w:r>
        <w:rPr>
          <w:sz w:val="72"/>
          <w:szCs w:val="72"/>
        </w:rPr>
        <w:t>Instructor Policy Handbook</w:t>
      </w:r>
    </w:p>
    <w:p w14:paraId="06E74381" w14:textId="77777777" w:rsidR="00FB7FDC" w:rsidRDefault="00FB7FDC" w:rsidP="00FB7FDC">
      <w:pPr>
        <w:jc w:val="center"/>
        <w:rPr>
          <w:sz w:val="72"/>
          <w:szCs w:val="72"/>
        </w:rPr>
      </w:pPr>
    </w:p>
    <w:p w14:paraId="5D4A8F04" w14:textId="77777777" w:rsidR="00FB7FDC" w:rsidRDefault="00FB7FDC" w:rsidP="00FB7FDC">
      <w:pPr>
        <w:jc w:val="center"/>
        <w:rPr>
          <w:sz w:val="72"/>
          <w:szCs w:val="72"/>
        </w:rPr>
      </w:pPr>
    </w:p>
    <w:p w14:paraId="6BF60839" w14:textId="77777777" w:rsidR="00FB7FDC" w:rsidRDefault="00FB7FDC" w:rsidP="00FB7FDC">
      <w:pPr>
        <w:jc w:val="center"/>
        <w:rPr>
          <w:sz w:val="72"/>
          <w:szCs w:val="72"/>
        </w:rPr>
      </w:pPr>
    </w:p>
    <w:p w14:paraId="65F44FB7" w14:textId="77777777" w:rsidR="00FB7FDC" w:rsidRDefault="00FB7FDC" w:rsidP="00FB7FDC">
      <w:pPr>
        <w:jc w:val="center"/>
        <w:rPr>
          <w:sz w:val="56"/>
          <w:szCs w:val="56"/>
        </w:rPr>
      </w:pPr>
    </w:p>
    <w:p w14:paraId="036DF396" w14:textId="5F7EA0D4" w:rsidR="00FB7FDC" w:rsidRDefault="00FB7FDC" w:rsidP="00FB7FDC">
      <w:r>
        <w:t>Created April 2026</w:t>
      </w:r>
    </w:p>
    <w:p w14:paraId="7398C43E" w14:textId="77777777" w:rsidR="00FB7FDC" w:rsidRDefault="00FB7FDC" w:rsidP="00FB7FDC"/>
    <w:p w14:paraId="5EF6D180" w14:textId="77777777" w:rsidR="00FB7FDC" w:rsidRDefault="00FB7FDC" w:rsidP="00FB7FDC"/>
    <w:p w14:paraId="6F798B76" w14:textId="4E487821" w:rsidR="00FB7FDC" w:rsidRDefault="00FB7FDC" w:rsidP="00FB7FDC">
      <w:pPr>
        <w:jc w:val="center"/>
        <w:rPr>
          <w:b/>
          <w:bCs/>
          <w:sz w:val="28"/>
          <w:szCs w:val="28"/>
        </w:rPr>
      </w:pPr>
      <w:r>
        <w:rPr>
          <w:b/>
          <w:bCs/>
          <w:sz w:val="28"/>
          <w:szCs w:val="28"/>
        </w:rPr>
        <w:t>FORWARD</w:t>
      </w:r>
    </w:p>
    <w:p w14:paraId="628169F9" w14:textId="68A3567A" w:rsidR="00FB7FDC" w:rsidRDefault="00F65F61" w:rsidP="00FB7FDC">
      <w:r>
        <w:tab/>
      </w:r>
      <w:r w:rsidR="00FB7FDC">
        <w:t xml:space="preserve">The Instructor Policy Handbook is designed as a guide to your instruction in the registered nursing program. This handbook will give you the philosophy and objectives of the program, as well as the policies and general practices to be followed during your instruction of the students. </w:t>
      </w:r>
    </w:p>
    <w:p w14:paraId="15CD5BF9" w14:textId="5D3971B1" w:rsidR="00FB7FDC" w:rsidRPr="00FB7FDC" w:rsidRDefault="00F65F61" w:rsidP="00FB7FDC">
      <w:r>
        <w:tab/>
      </w:r>
      <w:r w:rsidR="00FB7FDC">
        <w:t>Reviewing the handbook is an individual responsibility and each instructor will be held accountable for all parts of the Instructor Handbook, the Registered Nursing Student Handbook, as well as the UA Rich Mountain Faculty/Staff Handbook.</w:t>
      </w:r>
    </w:p>
    <w:p w14:paraId="09C8BA86" w14:textId="77777777" w:rsidR="00FB7FDC" w:rsidRDefault="00FB7FDC" w:rsidP="00FB7FDC">
      <w:pPr>
        <w:jc w:val="center"/>
        <w:rPr>
          <w:b/>
          <w:bCs/>
          <w:sz w:val="28"/>
          <w:szCs w:val="28"/>
        </w:rPr>
      </w:pPr>
    </w:p>
    <w:p w14:paraId="0CCC5718" w14:textId="4065658A" w:rsidR="00FB7FDC" w:rsidRDefault="00FB7FDC" w:rsidP="00FB7FDC">
      <w:pPr>
        <w:jc w:val="center"/>
        <w:rPr>
          <w:b/>
          <w:bCs/>
          <w:sz w:val="28"/>
          <w:szCs w:val="28"/>
        </w:rPr>
      </w:pPr>
      <w:r>
        <w:rPr>
          <w:b/>
          <w:bCs/>
          <w:sz w:val="28"/>
          <w:szCs w:val="28"/>
        </w:rPr>
        <w:t>PHILOSOPHY</w:t>
      </w:r>
    </w:p>
    <w:p w14:paraId="37A88DD8" w14:textId="7FCB784D" w:rsidR="00FB7FDC" w:rsidRDefault="00F65F61" w:rsidP="00F65F61">
      <w:pPr>
        <w:jc w:val="both"/>
      </w:pPr>
      <w:r>
        <w:tab/>
      </w:r>
      <w:r w:rsidR="00FB7FDC">
        <w:t>The Registered Nursing Program is grounded in the belief that nursing is both an art and a science, combining evidence-based knowledge with compassionate, patient-centered care.</w:t>
      </w:r>
      <w:r>
        <w:t xml:space="preserve"> This program is committed to preparing competent, ethical and culturally sensitive nurses who use knowledge to plan prevention, restoration, promotion and maintenance of physical and mental health for individuals, families and communities across the lifespan. </w:t>
      </w:r>
    </w:p>
    <w:p w14:paraId="2CF873ED" w14:textId="5094E650" w:rsidR="00F65F61" w:rsidRDefault="00F65F61" w:rsidP="00F65F61">
      <w:pPr>
        <w:jc w:val="both"/>
      </w:pPr>
      <w:r>
        <w:tab/>
        <w:t>The program values critical thinking, clinical judgment and the application of evidence-based practice to ensure safe and effective care. The program fosters lifelong learning so graduates can respond to the evolving heath care environment.</w:t>
      </w:r>
      <w:r w:rsidR="00D626C3">
        <w:t xml:space="preserve"> Ultimately, the program strives to graduate nurses who are compassionate caregivers, skilled clinicians and patient advocates.</w:t>
      </w:r>
    </w:p>
    <w:p w14:paraId="6EC40E31" w14:textId="77777777" w:rsidR="00D626C3" w:rsidRDefault="00D626C3" w:rsidP="00F65F61">
      <w:pPr>
        <w:jc w:val="both"/>
      </w:pPr>
    </w:p>
    <w:p w14:paraId="581488E1" w14:textId="3DE2C8D6" w:rsidR="00D626C3" w:rsidRPr="00D626C3" w:rsidRDefault="00D626C3" w:rsidP="00D626C3">
      <w:pPr>
        <w:spacing w:after="0" w:line="240" w:lineRule="auto"/>
        <w:jc w:val="center"/>
        <w:rPr>
          <w:b/>
          <w:bCs/>
          <w:sz w:val="28"/>
          <w:szCs w:val="28"/>
        </w:rPr>
      </w:pPr>
      <w:r>
        <w:rPr>
          <w:b/>
          <w:bCs/>
          <w:sz w:val="28"/>
          <w:szCs w:val="28"/>
        </w:rPr>
        <w:t>PROGRAM OUTCOMES</w:t>
      </w:r>
    </w:p>
    <w:p w14:paraId="1D9AFB90" w14:textId="77777777" w:rsidR="00D626C3" w:rsidRDefault="00D626C3" w:rsidP="00D626C3">
      <w:pPr>
        <w:jc w:val="center"/>
      </w:pPr>
    </w:p>
    <w:p w14:paraId="141BBF2D" w14:textId="77777777" w:rsidR="00D626C3" w:rsidRPr="00D626C3" w:rsidRDefault="00D626C3" w:rsidP="00D626C3">
      <w:pPr>
        <w:numPr>
          <w:ilvl w:val="0"/>
          <w:numId w:val="1"/>
        </w:numPr>
        <w:spacing w:after="0" w:line="240" w:lineRule="auto"/>
        <w:contextualSpacing/>
      </w:pPr>
      <w:r w:rsidRPr="00D626C3">
        <w:t>Provide quality, safe, evidence-based nursing care to diverse patient populations across the lifespan guided by a caring attitude.</w:t>
      </w:r>
    </w:p>
    <w:p w14:paraId="0781CD1C" w14:textId="77777777" w:rsidR="00D626C3" w:rsidRPr="00D626C3" w:rsidRDefault="00D626C3" w:rsidP="00D626C3">
      <w:pPr>
        <w:numPr>
          <w:ilvl w:val="0"/>
          <w:numId w:val="1"/>
        </w:numPr>
        <w:spacing w:after="0" w:line="240" w:lineRule="auto"/>
        <w:contextualSpacing/>
      </w:pPr>
      <w:r w:rsidRPr="00D626C3">
        <w:t>Apply critical thinking necessary to provide quality patient-centered care.</w:t>
      </w:r>
    </w:p>
    <w:p w14:paraId="19A661A6" w14:textId="77777777" w:rsidR="00D626C3" w:rsidRPr="00D626C3" w:rsidRDefault="00D626C3" w:rsidP="00D626C3">
      <w:pPr>
        <w:numPr>
          <w:ilvl w:val="0"/>
          <w:numId w:val="1"/>
        </w:numPr>
        <w:spacing w:after="0" w:line="240" w:lineRule="auto"/>
        <w:contextualSpacing/>
      </w:pPr>
      <w:r w:rsidRPr="00D626C3">
        <w:t xml:space="preserve">Implement professional nursing practices to communicate, manage knowledge, mitigate </w:t>
      </w:r>
      <w:proofErr w:type="gramStart"/>
      <w:r w:rsidRPr="00D626C3">
        <w:t>error</w:t>
      </w:r>
      <w:proofErr w:type="gramEnd"/>
      <w:r w:rsidRPr="00D626C3">
        <w:t xml:space="preserve"> and support quality improvement measures.</w:t>
      </w:r>
    </w:p>
    <w:p w14:paraId="1EFCD2CE" w14:textId="77777777" w:rsidR="00D626C3" w:rsidRPr="00D626C3" w:rsidRDefault="00D626C3" w:rsidP="00D626C3">
      <w:pPr>
        <w:numPr>
          <w:ilvl w:val="0"/>
          <w:numId w:val="1"/>
        </w:numPr>
        <w:spacing w:after="0" w:line="240" w:lineRule="auto"/>
        <w:contextualSpacing/>
      </w:pPr>
      <w:r w:rsidRPr="00D626C3">
        <w:t>Provide leadership in a variety of healthcare settings for diverse patient populations.</w:t>
      </w:r>
    </w:p>
    <w:p w14:paraId="642FF6D6" w14:textId="77777777" w:rsidR="00D626C3" w:rsidRPr="00D626C3" w:rsidRDefault="00D626C3" w:rsidP="00D626C3">
      <w:pPr>
        <w:numPr>
          <w:ilvl w:val="0"/>
          <w:numId w:val="1"/>
        </w:numPr>
        <w:spacing w:after="0" w:line="240" w:lineRule="auto"/>
        <w:contextualSpacing/>
      </w:pPr>
      <w:r w:rsidRPr="00D626C3">
        <w:t>Function as a competent nurse while integrating professional, ethical and legal guidelines during practice.</w:t>
      </w:r>
    </w:p>
    <w:p w14:paraId="214C9F33" w14:textId="77777777" w:rsidR="00D626C3" w:rsidRDefault="00D626C3" w:rsidP="00D626C3">
      <w:pPr>
        <w:jc w:val="center"/>
      </w:pPr>
    </w:p>
    <w:p w14:paraId="06B6598C" w14:textId="77777777" w:rsidR="00D626C3" w:rsidRPr="0081017F" w:rsidRDefault="00D626C3" w:rsidP="00D626C3">
      <w:pPr>
        <w:pStyle w:val="BodyText"/>
        <w:rPr>
          <w:rFonts w:ascii="Arial" w:hAnsi="Arial" w:cs="Arial"/>
          <w:b/>
          <w:sz w:val="24"/>
        </w:rPr>
      </w:pPr>
      <w:r w:rsidRPr="0081017F">
        <w:rPr>
          <w:rFonts w:ascii="Arial" w:hAnsi="Arial" w:cs="Arial"/>
          <w:b/>
          <w:sz w:val="24"/>
        </w:rPr>
        <w:lastRenderedPageBreak/>
        <w:t>ORGANIZATIONAL CHART</w:t>
      </w:r>
    </w:p>
    <w:p w14:paraId="1C961459" w14:textId="77777777" w:rsidR="00D626C3" w:rsidRPr="0081017F" w:rsidRDefault="00D626C3" w:rsidP="00D626C3">
      <w:pPr>
        <w:pStyle w:val="BodyText"/>
        <w:jc w:val="left"/>
        <w:rPr>
          <w:rFonts w:ascii="Arial" w:hAnsi="Arial" w:cs="Arial"/>
          <w:sz w:val="24"/>
        </w:rPr>
      </w:pPr>
    </w:p>
    <w:p w14:paraId="44974E8F" w14:textId="77777777" w:rsidR="00D626C3" w:rsidRPr="0081017F" w:rsidRDefault="00D626C3" w:rsidP="00D626C3">
      <w:pPr>
        <w:pStyle w:val="BodyText"/>
        <w:rPr>
          <w:rFonts w:ascii="Arial" w:hAnsi="Arial" w:cs="Arial"/>
          <w:sz w:val="24"/>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tblGrid>
      <w:tr w:rsidR="00D626C3" w:rsidRPr="0081017F" w14:paraId="0078A336" w14:textId="77777777" w:rsidTr="00D46F61">
        <w:trPr>
          <w:trHeight w:val="1430"/>
        </w:trPr>
        <w:tc>
          <w:tcPr>
            <w:tcW w:w="3600" w:type="dxa"/>
          </w:tcPr>
          <w:p w14:paraId="7BAD8E93" w14:textId="77777777" w:rsidR="00D626C3" w:rsidRPr="004F15D7" w:rsidRDefault="00D626C3" w:rsidP="00D46F61">
            <w:pPr>
              <w:pStyle w:val="BodyText"/>
              <w:rPr>
                <w:rFonts w:ascii="Arial" w:hAnsi="Arial" w:cs="Arial"/>
                <w:b/>
                <w:bCs/>
                <w:sz w:val="24"/>
              </w:rPr>
            </w:pPr>
            <w:r w:rsidRPr="004F15D7">
              <w:rPr>
                <w:rFonts w:ascii="Arial" w:hAnsi="Arial" w:cs="Arial"/>
                <w:b/>
                <w:bCs/>
                <w:sz w:val="24"/>
              </w:rPr>
              <w:t xml:space="preserve">UA Rich Mountain </w:t>
            </w:r>
          </w:p>
          <w:p w14:paraId="4C439A4F" w14:textId="77777777" w:rsidR="00D626C3" w:rsidRPr="004F15D7" w:rsidRDefault="00D626C3" w:rsidP="00D46F61">
            <w:pPr>
              <w:pStyle w:val="BodyText"/>
              <w:rPr>
                <w:rFonts w:ascii="Arial" w:hAnsi="Arial" w:cs="Arial"/>
                <w:b/>
                <w:bCs/>
                <w:sz w:val="24"/>
              </w:rPr>
            </w:pPr>
            <w:r w:rsidRPr="004F15D7">
              <w:rPr>
                <w:rFonts w:ascii="Arial" w:hAnsi="Arial" w:cs="Arial"/>
                <w:b/>
                <w:bCs/>
                <w:sz w:val="24"/>
              </w:rPr>
              <w:t>Chancellor</w:t>
            </w:r>
          </w:p>
          <w:p w14:paraId="58839ABF" w14:textId="77777777" w:rsidR="00D626C3" w:rsidRPr="0081017F" w:rsidRDefault="00D626C3" w:rsidP="00D46F61">
            <w:pPr>
              <w:pStyle w:val="BodyText"/>
              <w:rPr>
                <w:rFonts w:ascii="Arial" w:hAnsi="Arial" w:cs="Arial"/>
                <w:sz w:val="24"/>
              </w:rPr>
            </w:pPr>
          </w:p>
          <w:p w14:paraId="4BD46741" w14:textId="77777777" w:rsidR="00D626C3" w:rsidRPr="0081017F" w:rsidRDefault="00D626C3" w:rsidP="00D46F61">
            <w:pPr>
              <w:pStyle w:val="BodyText"/>
              <w:rPr>
                <w:rFonts w:ascii="Arial" w:hAnsi="Arial" w:cs="Arial"/>
                <w:sz w:val="24"/>
              </w:rPr>
            </w:pPr>
            <w:r w:rsidRPr="0081017F">
              <w:rPr>
                <w:rFonts w:ascii="Arial" w:hAnsi="Arial" w:cs="Arial"/>
                <w:sz w:val="24"/>
              </w:rPr>
              <w:t>Dr. Phillip Wilson</w:t>
            </w:r>
          </w:p>
          <w:p w14:paraId="2E8A0899" w14:textId="77777777" w:rsidR="00D626C3" w:rsidRPr="0081017F" w:rsidRDefault="00D626C3" w:rsidP="00D46F61">
            <w:pPr>
              <w:pStyle w:val="BodyText"/>
              <w:rPr>
                <w:rFonts w:ascii="Arial" w:hAnsi="Arial" w:cs="Arial"/>
                <w:sz w:val="24"/>
              </w:rPr>
            </w:pPr>
          </w:p>
        </w:tc>
      </w:tr>
    </w:tbl>
    <w:p w14:paraId="2F1A08FD" w14:textId="7E8FE83C" w:rsidR="00D626C3" w:rsidRPr="0081017F" w:rsidRDefault="00D626C3" w:rsidP="00D626C3">
      <w:pPr>
        <w:pStyle w:val="BodyText"/>
        <w:rPr>
          <w:rFonts w:ascii="Arial" w:hAnsi="Arial" w:cs="Arial"/>
          <w:sz w:val="24"/>
        </w:rPr>
      </w:pPr>
      <w:r w:rsidRPr="0081017F">
        <w:rPr>
          <w:rFonts w:ascii="Arial" w:hAnsi="Arial" w:cs="Arial"/>
          <w:noProof/>
          <w:sz w:val="24"/>
        </w:rPr>
        <mc:AlternateContent>
          <mc:Choice Requires="wps">
            <w:drawing>
              <wp:anchor distT="0" distB="0" distL="114300" distR="114300" simplePos="0" relativeHeight="251662336" behindDoc="0" locked="0" layoutInCell="0" allowOverlap="1" wp14:anchorId="441544C7" wp14:editId="425CD624">
                <wp:simplePos x="0" y="0"/>
                <wp:positionH relativeFrom="column">
                  <wp:posOffset>2781300</wp:posOffset>
                </wp:positionH>
                <wp:positionV relativeFrom="paragraph">
                  <wp:posOffset>22860</wp:posOffset>
                </wp:positionV>
                <wp:extent cx="0" cy="249555"/>
                <wp:effectExtent l="9525" t="10160" r="9525" b="6985"/>
                <wp:wrapNone/>
                <wp:docPr id="72794930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963C3"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1.8pt" to="219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" o:allowincell="f"/>
            </w:pict>
          </mc:Fallback>
        </mc:AlternateContent>
      </w:r>
    </w:p>
    <w:p w14:paraId="14D7987F" w14:textId="2C2196B3" w:rsidR="00D626C3" w:rsidRPr="0081017F" w:rsidRDefault="00D626C3" w:rsidP="00D626C3">
      <w:pPr>
        <w:pStyle w:val="BodyText"/>
        <w:jc w:val="left"/>
        <w:rPr>
          <w:rFonts w:ascii="Arial" w:hAnsi="Arial" w:cs="Arial"/>
          <w:sz w:val="24"/>
        </w:rPr>
      </w:pPr>
      <w:r w:rsidRPr="0081017F">
        <w:rPr>
          <w:rFonts w:ascii="Arial" w:hAnsi="Arial" w:cs="Arial"/>
          <w:noProof/>
        </w:rPr>
        <mc:AlternateContent>
          <mc:Choice Requires="wps">
            <w:drawing>
              <wp:anchor distT="0" distB="0" distL="114300" distR="114300" simplePos="0" relativeHeight="251664384" behindDoc="0" locked="0" layoutInCell="0" allowOverlap="1" wp14:anchorId="7EFC5C28" wp14:editId="5EB6F6A9">
                <wp:simplePos x="0" y="0"/>
                <wp:positionH relativeFrom="column">
                  <wp:posOffset>1400175</wp:posOffset>
                </wp:positionH>
                <wp:positionV relativeFrom="paragraph">
                  <wp:posOffset>95250</wp:posOffset>
                </wp:positionV>
                <wp:extent cx="0" cy="249555"/>
                <wp:effectExtent l="9525" t="10160" r="9525" b="6985"/>
                <wp:wrapNone/>
                <wp:docPr id="67795635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D4090"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7.5pt" to="110.2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" o:allowincell="f"/>
            </w:pict>
          </mc:Fallback>
        </mc:AlternateContent>
      </w:r>
      <w:r w:rsidRPr="0081017F">
        <w:rPr>
          <w:rFonts w:ascii="Arial" w:hAnsi="Arial" w:cs="Arial"/>
          <w:noProof/>
        </w:rPr>
        <mc:AlternateContent>
          <mc:Choice Requires="wps">
            <w:drawing>
              <wp:anchor distT="0" distB="0" distL="114300" distR="114300" simplePos="0" relativeHeight="251665408" behindDoc="0" locked="0" layoutInCell="0" allowOverlap="1" wp14:anchorId="326870E1" wp14:editId="7A2D5DE9">
                <wp:simplePos x="0" y="0"/>
                <wp:positionH relativeFrom="column">
                  <wp:posOffset>4391025</wp:posOffset>
                </wp:positionH>
                <wp:positionV relativeFrom="paragraph">
                  <wp:posOffset>97155</wp:posOffset>
                </wp:positionV>
                <wp:extent cx="0" cy="249555"/>
                <wp:effectExtent l="9525" t="12065" r="9525" b="5080"/>
                <wp:wrapNone/>
                <wp:docPr id="44207712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71AF6"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75pt,7.65pt" to="345.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" o:allowincell="f"/>
            </w:pict>
          </mc:Fallback>
        </mc:AlternateContent>
      </w:r>
      <w:r w:rsidRPr="0081017F">
        <w:rPr>
          <w:rFonts w:ascii="Arial" w:hAnsi="Arial" w:cs="Arial"/>
          <w:noProof/>
          <w:sz w:val="24"/>
        </w:rPr>
        <mc:AlternateContent>
          <mc:Choice Requires="wps">
            <w:drawing>
              <wp:anchor distT="0" distB="0" distL="114300" distR="114300" simplePos="0" relativeHeight="251663360" behindDoc="0" locked="0" layoutInCell="0" allowOverlap="1" wp14:anchorId="6BBF3570" wp14:editId="3EA69C29">
                <wp:simplePos x="0" y="0"/>
                <wp:positionH relativeFrom="column">
                  <wp:posOffset>1400175</wp:posOffset>
                </wp:positionH>
                <wp:positionV relativeFrom="paragraph">
                  <wp:posOffset>97155</wp:posOffset>
                </wp:positionV>
                <wp:extent cx="2990850" cy="0"/>
                <wp:effectExtent l="9525" t="12065" r="9525" b="6985"/>
                <wp:wrapNone/>
                <wp:docPr id="104458635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0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5653C" id="Straight Connector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7.65pt" to="345.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" o:allowincell="f"/>
            </w:pict>
          </mc:Fallback>
        </mc:AlternateContent>
      </w:r>
      <w:r w:rsidRPr="0081017F">
        <w:rPr>
          <w:rFonts w:ascii="Arial" w:hAnsi="Arial" w:cs="Arial"/>
          <w:sz w:val="24"/>
        </w:rPr>
        <w:t xml:space="preserve">                     </w:t>
      </w:r>
    </w:p>
    <w:p w14:paraId="2E020329" w14:textId="221A791A" w:rsidR="00D626C3" w:rsidRPr="0081017F" w:rsidRDefault="00D626C3" w:rsidP="00D626C3">
      <w:pPr>
        <w:pStyle w:val="BodyText"/>
        <w:jc w:val="left"/>
        <w:rPr>
          <w:rFonts w:ascii="Arial" w:hAnsi="Arial" w:cs="Arial"/>
          <w:sz w:val="24"/>
        </w:rPr>
      </w:pPr>
      <w:r w:rsidRPr="0081017F">
        <w:rPr>
          <w:rFonts w:ascii="Arial" w:hAnsi="Arial" w:cs="Arial"/>
          <w:noProof/>
        </w:rPr>
        <mc:AlternateContent>
          <mc:Choice Requires="wps">
            <w:drawing>
              <wp:anchor distT="0" distB="0" distL="114300" distR="114300" simplePos="0" relativeHeight="251661312" behindDoc="0" locked="0" layoutInCell="1" allowOverlap="1" wp14:anchorId="2171F164" wp14:editId="6B4A7294">
                <wp:simplePos x="0" y="0"/>
                <wp:positionH relativeFrom="column">
                  <wp:posOffset>3246120</wp:posOffset>
                </wp:positionH>
                <wp:positionV relativeFrom="paragraph">
                  <wp:posOffset>169545</wp:posOffset>
                </wp:positionV>
                <wp:extent cx="2735580" cy="1057275"/>
                <wp:effectExtent l="7620" t="12065" r="9525" b="6985"/>
                <wp:wrapNone/>
                <wp:docPr id="2142291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1057275"/>
                        </a:xfrm>
                        <a:prstGeom prst="rect">
                          <a:avLst/>
                        </a:prstGeom>
                        <a:solidFill>
                          <a:srgbClr val="FFFFFF"/>
                        </a:solidFill>
                        <a:ln w="9525">
                          <a:solidFill>
                            <a:srgbClr val="000000"/>
                          </a:solidFill>
                          <a:miter lim="800000"/>
                          <a:headEnd/>
                          <a:tailEnd/>
                        </a:ln>
                      </wps:spPr>
                      <wps:txbx>
                        <w:txbxContent>
                          <w:p w14:paraId="35931AC0" w14:textId="77777777" w:rsidR="00D626C3" w:rsidRDefault="00D626C3" w:rsidP="00D626C3">
                            <w:pPr>
                              <w:pStyle w:val="BodyText"/>
                              <w:rPr>
                                <w:sz w:val="24"/>
                              </w:rPr>
                            </w:pPr>
                          </w:p>
                          <w:p w14:paraId="6776042D" w14:textId="77777777" w:rsidR="00D626C3" w:rsidRPr="004F15D7" w:rsidRDefault="00D626C3" w:rsidP="00D626C3">
                            <w:pPr>
                              <w:pStyle w:val="BodyText"/>
                              <w:rPr>
                                <w:rFonts w:ascii="Arial" w:hAnsi="Arial" w:cs="Arial"/>
                                <w:b/>
                                <w:bCs/>
                                <w:sz w:val="24"/>
                              </w:rPr>
                            </w:pPr>
                            <w:r w:rsidRPr="004F15D7">
                              <w:rPr>
                                <w:rFonts w:ascii="Arial" w:hAnsi="Arial" w:cs="Arial"/>
                                <w:b/>
                                <w:bCs/>
                                <w:sz w:val="24"/>
                              </w:rPr>
                              <w:t>VC Student Affairs</w:t>
                            </w:r>
                          </w:p>
                          <w:p w14:paraId="358B16AD" w14:textId="77777777" w:rsidR="00D626C3" w:rsidRPr="004F15D7" w:rsidRDefault="00D626C3" w:rsidP="00D626C3">
                            <w:pPr>
                              <w:pStyle w:val="BodyText"/>
                              <w:rPr>
                                <w:rFonts w:ascii="Arial" w:hAnsi="Arial" w:cs="Arial"/>
                                <w:sz w:val="24"/>
                              </w:rPr>
                            </w:pPr>
                          </w:p>
                          <w:p w14:paraId="33F1CD01" w14:textId="77777777" w:rsidR="00D626C3" w:rsidRPr="004F15D7" w:rsidRDefault="00D626C3" w:rsidP="00D626C3">
                            <w:pPr>
                              <w:pStyle w:val="BodyText"/>
                              <w:rPr>
                                <w:rFonts w:ascii="Arial" w:hAnsi="Arial" w:cs="Arial"/>
                                <w:sz w:val="24"/>
                              </w:rPr>
                            </w:pPr>
                            <w:r w:rsidRPr="004F15D7">
                              <w:rPr>
                                <w:rFonts w:ascii="Arial" w:hAnsi="Arial" w:cs="Arial"/>
                                <w:sz w:val="24"/>
                              </w:rPr>
                              <w:t>Mr. Chad Fielding</w:t>
                            </w:r>
                          </w:p>
                          <w:p w14:paraId="5E527741" w14:textId="77777777" w:rsidR="00D626C3" w:rsidRDefault="00D626C3" w:rsidP="00D626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71F164" id="_x0000_t202" coordsize="21600,21600" o:spt="202" path="m,l,21600r21600,l21600,xe">
                <v:stroke joinstyle="miter"/>
                <v:path gradientshapeok="t" o:connecttype="rect"/>
              </v:shapetype>
              <v:shape id="Text Box 4" o:spid="_x0000_s1026" type="#_x0000_t202" style="position:absolute;margin-left:255.6pt;margin-top:13.35pt;width:215.4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">
                <v:textbox>
                  <w:txbxContent>
                    <w:p w14:paraId="35931AC0" w14:textId="77777777" w:rsidR="00D626C3" w:rsidRDefault="00D626C3" w:rsidP="00D626C3">
                      <w:pPr>
                        <w:pStyle w:val="BodyText"/>
                        <w:rPr>
                          <w:sz w:val="24"/>
                        </w:rPr>
                      </w:pPr>
                    </w:p>
                    <w:p w14:paraId="6776042D" w14:textId="77777777" w:rsidR="00D626C3" w:rsidRPr="004F15D7" w:rsidRDefault="00D626C3" w:rsidP="00D626C3">
                      <w:pPr>
                        <w:pStyle w:val="BodyText"/>
                        <w:rPr>
                          <w:rFonts w:ascii="Arial" w:hAnsi="Arial" w:cs="Arial"/>
                          <w:b/>
                          <w:bCs/>
                          <w:sz w:val="24"/>
                        </w:rPr>
                      </w:pPr>
                      <w:r w:rsidRPr="004F15D7">
                        <w:rPr>
                          <w:rFonts w:ascii="Arial" w:hAnsi="Arial" w:cs="Arial"/>
                          <w:b/>
                          <w:bCs/>
                          <w:sz w:val="24"/>
                        </w:rPr>
                        <w:t>VC Student Affairs</w:t>
                      </w:r>
                    </w:p>
                    <w:p w14:paraId="358B16AD" w14:textId="77777777" w:rsidR="00D626C3" w:rsidRPr="004F15D7" w:rsidRDefault="00D626C3" w:rsidP="00D626C3">
                      <w:pPr>
                        <w:pStyle w:val="BodyText"/>
                        <w:rPr>
                          <w:rFonts w:ascii="Arial" w:hAnsi="Arial" w:cs="Arial"/>
                          <w:sz w:val="24"/>
                        </w:rPr>
                      </w:pPr>
                    </w:p>
                    <w:p w14:paraId="33F1CD01" w14:textId="77777777" w:rsidR="00D626C3" w:rsidRPr="004F15D7" w:rsidRDefault="00D626C3" w:rsidP="00D626C3">
                      <w:pPr>
                        <w:pStyle w:val="BodyText"/>
                        <w:rPr>
                          <w:rFonts w:ascii="Arial" w:hAnsi="Arial" w:cs="Arial"/>
                          <w:sz w:val="24"/>
                        </w:rPr>
                      </w:pPr>
                      <w:r w:rsidRPr="004F15D7">
                        <w:rPr>
                          <w:rFonts w:ascii="Arial" w:hAnsi="Arial" w:cs="Arial"/>
                          <w:sz w:val="24"/>
                        </w:rPr>
                        <w:t>Mr. Chad Fielding</w:t>
                      </w:r>
                    </w:p>
                    <w:p w14:paraId="5E527741" w14:textId="77777777" w:rsidR="00D626C3" w:rsidRDefault="00D626C3" w:rsidP="00D626C3"/>
                  </w:txbxContent>
                </v:textbox>
              </v:shape>
            </w:pict>
          </mc:Fallback>
        </mc:AlternateContent>
      </w:r>
      <w:r w:rsidRPr="0081017F">
        <w:rPr>
          <w:rFonts w:ascii="Arial" w:hAnsi="Arial" w:cs="Arial"/>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tblGrid>
      <w:tr w:rsidR="00D626C3" w:rsidRPr="0081017F" w14:paraId="7C1E7AC5" w14:textId="77777777" w:rsidTr="00D46F61">
        <w:trPr>
          <w:trHeight w:val="750"/>
        </w:trPr>
        <w:tc>
          <w:tcPr>
            <w:tcW w:w="4447" w:type="dxa"/>
          </w:tcPr>
          <w:p w14:paraId="1E4014E0" w14:textId="77777777" w:rsidR="00D626C3" w:rsidRPr="0081017F" w:rsidRDefault="00D626C3" w:rsidP="00D46F61">
            <w:pPr>
              <w:pStyle w:val="BodyText"/>
              <w:rPr>
                <w:rFonts w:ascii="Arial" w:hAnsi="Arial" w:cs="Arial"/>
                <w:sz w:val="24"/>
              </w:rPr>
            </w:pPr>
          </w:p>
          <w:p w14:paraId="1B6D9075" w14:textId="77777777" w:rsidR="00D626C3" w:rsidRPr="004F15D7" w:rsidRDefault="00D626C3" w:rsidP="00D46F61">
            <w:pPr>
              <w:pStyle w:val="BodyText"/>
              <w:rPr>
                <w:rFonts w:ascii="Arial" w:hAnsi="Arial" w:cs="Arial"/>
                <w:b/>
                <w:bCs/>
                <w:sz w:val="24"/>
              </w:rPr>
            </w:pPr>
            <w:r w:rsidRPr="004F15D7">
              <w:rPr>
                <w:rFonts w:ascii="Arial" w:hAnsi="Arial" w:cs="Arial"/>
                <w:b/>
                <w:bCs/>
                <w:sz w:val="24"/>
              </w:rPr>
              <w:t>VC Academic Affairs</w:t>
            </w:r>
          </w:p>
          <w:p w14:paraId="554BA7BD" w14:textId="77777777" w:rsidR="00D626C3" w:rsidRPr="0081017F" w:rsidRDefault="00D626C3" w:rsidP="00D46F61">
            <w:pPr>
              <w:pStyle w:val="BodyText"/>
              <w:rPr>
                <w:rFonts w:ascii="Arial" w:hAnsi="Arial" w:cs="Arial"/>
                <w:sz w:val="24"/>
              </w:rPr>
            </w:pPr>
          </w:p>
          <w:p w14:paraId="526EEDF0" w14:textId="77777777" w:rsidR="00D626C3" w:rsidRPr="0081017F" w:rsidRDefault="00D626C3" w:rsidP="00D46F61">
            <w:pPr>
              <w:pStyle w:val="BodyText"/>
              <w:rPr>
                <w:rFonts w:ascii="Arial" w:hAnsi="Arial" w:cs="Arial"/>
                <w:sz w:val="24"/>
              </w:rPr>
            </w:pPr>
            <w:r w:rsidRPr="0081017F">
              <w:rPr>
                <w:rFonts w:ascii="Arial" w:hAnsi="Arial" w:cs="Arial"/>
                <w:sz w:val="24"/>
              </w:rPr>
              <w:t>Dr.</w:t>
            </w:r>
            <w:r>
              <w:rPr>
                <w:rFonts w:ascii="Arial" w:hAnsi="Arial" w:cs="Arial"/>
                <w:sz w:val="24"/>
              </w:rPr>
              <w:t xml:space="preserve"> Kyle Carpenter</w:t>
            </w:r>
          </w:p>
          <w:p w14:paraId="04AB047B" w14:textId="77777777" w:rsidR="00D626C3" w:rsidRPr="0081017F" w:rsidRDefault="00D626C3" w:rsidP="00D46F61">
            <w:pPr>
              <w:pStyle w:val="BodyText"/>
              <w:rPr>
                <w:rFonts w:ascii="Arial" w:hAnsi="Arial" w:cs="Arial"/>
                <w:sz w:val="24"/>
              </w:rPr>
            </w:pPr>
          </w:p>
          <w:p w14:paraId="2FD79290" w14:textId="77777777" w:rsidR="00D626C3" w:rsidRPr="0081017F" w:rsidRDefault="00D626C3" w:rsidP="00D46F61">
            <w:pPr>
              <w:pStyle w:val="BodyText"/>
              <w:rPr>
                <w:rFonts w:ascii="Arial" w:hAnsi="Arial" w:cs="Arial"/>
                <w:sz w:val="24"/>
              </w:rPr>
            </w:pPr>
          </w:p>
        </w:tc>
      </w:tr>
    </w:tbl>
    <w:p w14:paraId="3858DD50" w14:textId="522A67C2" w:rsidR="00D626C3" w:rsidRPr="0081017F" w:rsidRDefault="00D626C3" w:rsidP="00D626C3">
      <w:pPr>
        <w:pStyle w:val="BodyText"/>
        <w:jc w:val="left"/>
        <w:rPr>
          <w:rFonts w:ascii="Arial" w:hAnsi="Arial" w:cs="Arial"/>
          <w:sz w:val="24"/>
        </w:rPr>
      </w:pPr>
      <w:r w:rsidRPr="0081017F">
        <w:rPr>
          <w:rFonts w:ascii="Arial" w:hAnsi="Arial" w:cs="Arial"/>
          <w:noProof/>
          <w:sz w:val="24"/>
        </w:rPr>
        <mc:AlternateContent>
          <mc:Choice Requires="wps">
            <w:drawing>
              <wp:anchor distT="0" distB="0" distL="114300" distR="114300" simplePos="0" relativeHeight="251659264" behindDoc="0" locked="0" layoutInCell="0" allowOverlap="1" wp14:anchorId="2B464BCB" wp14:editId="37625382">
                <wp:simplePos x="0" y="0"/>
                <wp:positionH relativeFrom="column">
                  <wp:posOffset>1922780</wp:posOffset>
                </wp:positionH>
                <wp:positionV relativeFrom="paragraph">
                  <wp:posOffset>10160</wp:posOffset>
                </wp:positionV>
                <wp:extent cx="0" cy="506730"/>
                <wp:effectExtent l="8255" t="6350" r="10795" b="10795"/>
                <wp:wrapNone/>
                <wp:docPr id="7470733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06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F7D65"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pt,.8pt" to="151.4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" o:allowincell="f"/>
            </w:pict>
          </mc:Fallback>
        </mc:AlternateContent>
      </w:r>
      <w:r w:rsidRPr="0081017F">
        <w:rPr>
          <w:rFonts w:ascii="Arial" w:hAnsi="Arial" w:cs="Arial"/>
          <w:sz w:val="24"/>
        </w:rPr>
        <w:t xml:space="preserve">       </w:t>
      </w:r>
    </w:p>
    <w:p w14:paraId="442F28BE" w14:textId="77777777" w:rsidR="00D626C3" w:rsidRPr="0081017F" w:rsidRDefault="00D626C3" w:rsidP="00D626C3">
      <w:pPr>
        <w:pStyle w:val="BodyText"/>
        <w:jc w:val="left"/>
        <w:rPr>
          <w:rFonts w:ascii="Arial" w:hAnsi="Arial" w:cs="Arial"/>
          <w:sz w:val="24"/>
        </w:rPr>
      </w:pPr>
    </w:p>
    <w:p w14:paraId="603AE354" w14:textId="77777777" w:rsidR="00D626C3" w:rsidRPr="0081017F" w:rsidRDefault="00D626C3" w:rsidP="00D626C3">
      <w:pPr>
        <w:pStyle w:val="BodyText"/>
        <w:jc w:val="left"/>
        <w:rPr>
          <w:rFonts w:ascii="Arial" w:hAnsi="Arial" w:cs="Arial"/>
          <w:sz w:val="24"/>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tblGrid>
      <w:tr w:rsidR="00D626C3" w:rsidRPr="0081017F" w14:paraId="00EC6809" w14:textId="77777777" w:rsidTr="00D46F61">
        <w:trPr>
          <w:trHeight w:val="728"/>
        </w:trPr>
        <w:tc>
          <w:tcPr>
            <w:tcW w:w="4320" w:type="dxa"/>
          </w:tcPr>
          <w:p w14:paraId="4E2FF358" w14:textId="77777777" w:rsidR="00D626C3" w:rsidRPr="004F15D7" w:rsidRDefault="00D626C3" w:rsidP="00D46F61">
            <w:pPr>
              <w:pStyle w:val="BodyText"/>
              <w:rPr>
                <w:rFonts w:ascii="Arial" w:hAnsi="Arial" w:cs="Arial"/>
                <w:b/>
                <w:bCs/>
                <w:sz w:val="24"/>
              </w:rPr>
            </w:pPr>
          </w:p>
          <w:p w14:paraId="20974B0A" w14:textId="10E2E844" w:rsidR="00D626C3" w:rsidRPr="004F15D7" w:rsidRDefault="00D626C3" w:rsidP="00D46F61">
            <w:pPr>
              <w:pStyle w:val="BodyText"/>
              <w:rPr>
                <w:rFonts w:ascii="Arial" w:hAnsi="Arial" w:cs="Arial"/>
                <w:b/>
                <w:bCs/>
                <w:sz w:val="24"/>
              </w:rPr>
            </w:pPr>
            <w:r>
              <w:rPr>
                <w:rFonts w:ascii="Arial" w:hAnsi="Arial" w:cs="Arial"/>
                <w:b/>
                <w:bCs/>
                <w:sz w:val="24"/>
              </w:rPr>
              <w:t>Director of Nursing</w:t>
            </w:r>
          </w:p>
          <w:p w14:paraId="672690D4" w14:textId="77777777" w:rsidR="00D626C3" w:rsidRPr="0081017F" w:rsidRDefault="00D626C3" w:rsidP="00D46F61">
            <w:pPr>
              <w:pStyle w:val="BodyText"/>
              <w:jc w:val="left"/>
              <w:rPr>
                <w:rFonts w:ascii="Arial" w:hAnsi="Arial" w:cs="Arial"/>
                <w:sz w:val="24"/>
              </w:rPr>
            </w:pPr>
          </w:p>
          <w:p w14:paraId="4D8EF8D2" w14:textId="77777777" w:rsidR="00D626C3" w:rsidRPr="002A78B0" w:rsidRDefault="00D626C3" w:rsidP="00D46F61">
            <w:pPr>
              <w:pStyle w:val="BodyText"/>
              <w:rPr>
                <w:rFonts w:ascii="Arial" w:hAnsi="Arial" w:cs="Arial"/>
                <w:sz w:val="22"/>
                <w:szCs w:val="22"/>
              </w:rPr>
            </w:pPr>
            <w:r>
              <w:rPr>
                <w:rFonts w:ascii="Arial" w:hAnsi="Arial" w:cs="Arial"/>
                <w:sz w:val="22"/>
                <w:szCs w:val="22"/>
              </w:rPr>
              <w:t>Shannon Rosson, MSN, RN</w:t>
            </w:r>
          </w:p>
        </w:tc>
      </w:tr>
    </w:tbl>
    <w:p w14:paraId="085FC949" w14:textId="7D21FA1D" w:rsidR="00D626C3" w:rsidRPr="0081017F" w:rsidRDefault="00D626C3" w:rsidP="00D626C3">
      <w:pPr>
        <w:pStyle w:val="BodyText"/>
        <w:jc w:val="left"/>
        <w:rPr>
          <w:rFonts w:ascii="Arial" w:hAnsi="Arial" w:cs="Arial"/>
          <w:sz w:val="24"/>
        </w:rPr>
      </w:pPr>
      <w:r w:rsidRPr="0081017F">
        <w:rPr>
          <w:rFonts w:ascii="Arial" w:hAnsi="Arial" w:cs="Arial"/>
          <w:noProof/>
          <w:sz w:val="24"/>
        </w:rPr>
        <mc:AlternateContent>
          <mc:Choice Requires="wps">
            <w:drawing>
              <wp:anchor distT="0" distB="0" distL="114300" distR="114300" simplePos="0" relativeHeight="251660288" behindDoc="0" locked="0" layoutInCell="0" allowOverlap="1" wp14:anchorId="42D662A5" wp14:editId="4EC1D555">
                <wp:simplePos x="0" y="0"/>
                <wp:positionH relativeFrom="column">
                  <wp:posOffset>2684145</wp:posOffset>
                </wp:positionH>
                <wp:positionV relativeFrom="paragraph">
                  <wp:posOffset>5715</wp:posOffset>
                </wp:positionV>
                <wp:extent cx="45085" cy="701675"/>
                <wp:effectExtent l="0" t="7620" r="13970" b="5080"/>
                <wp:wrapNone/>
                <wp:docPr id="1861997096"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701675"/>
                        </a:xfrm>
                        <a:custGeom>
                          <a:avLst/>
                          <a:gdLst>
                            <a:gd name="T0" fmla="*/ 0 w 1"/>
                            <a:gd name="T1" fmla="*/ 0 h 1395"/>
                            <a:gd name="T2" fmla="*/ 0 w 1"/>
                            <a:gd name="T3" fmla="*/ 1395 h 1395"/>
                          </a:gdLst>
                          <a:ahLst/>
                          <a:cxnLst>
                            <a:cxn ang="0">
                              <a:pos x="T0" y="T1"/>
                            </a:cxn>
                            <a:cxn ang="0">
                              <a:pos x="T2" y="T3"/>
                            </a:cxn>
                          </a:cxnLst>
                          <a:rect l="0" t="0" r="r" b="b"/>
                          <a:pathLst>
                            <a:path w="1" h="1395">
                              <a:moveTo>
                                <a:pt x="0" y="0"/>
                              </a:moveTo>
                              <a:lnTo>
                                <a:pt x="0" y="139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0030F" id="Freeform: Shape 2" o:spid="_x0000_s1026" style="position:absolute;margin-left:211.35pt;margin-top:.45pt;width:3.55pt;height:55.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" o:allowincell="f" path="m,l,1395e" filled="f">
                <v:path arrowok="t" o:connecttype="custom" o:connectlocs="0,0;0,701675" o:connectangles="0,0"/>
              </v:shape>
            </w:pict>
          </mc:Fallback>
        </mc:AlternateContent>
      </w:r>
      <w:r w:rsidRPr="0081017F">
        <w:rPr>
          <w:rFonts w:ascii="Arial" w:hAnsi="Arial" w:cs="Arial"/>
          <w:sz w:val="24"/>
        </w:rPr>
        <w:tab/>
      </w:r>
      <w:r w:rsidRPr="0081017F">
        <w:rPr>
          <w:rFonts w:ascii="Arial" w:hAnsi="Arial" w:cs="Arial"/>
          <w:sz w:val="24"/>
        </w:rPr>
        <w:tab/>
      </w:r>
      <w:r w:rsidRPr="0081017F">
        <w:rPr>
          <w:rFonts w:ascii="Arial" w:hAnsi="Arial" w:cs="Arial"/>
          <w:sz w:val="24"/>
        </w:rPr>
        <w:tab/>
      </w:r>
      <w:r w:rsidRPr="0081017F">
        <w:rPr>
          <w:rFonts w:ascii="Arial" w:hAnsi="Arial" w:cs="Arial"/>
          <w:sz w:val="24"/>
        </w:rPr>
        <w:tab/>
      </w:r>
    </w:p>
    <w:p w14:paraId="5DB9A8D8" w14:textId="77777777" w:rsidR="00D626C3" w:rsidRPr="0081017F" w:rsidRDefault="00D626C3" w:rsidP="00D626C3">
      <w:pPr>
        <w:pStyle w:val="BodyText"/>
        <w:jc w:val="left"/>
        <w:rPr>
          <w:rFonts w:ascii="Arial" w:hAnsi="Arial" w:cs="Arial"/>
          <w:sz w:val="24"/>
        </w:rPr>
      </w:pPr>
    </w:p>
    <w:p w14:paraId="368F5C12" w14:textId="77777777" w:rsidR="00D626C3" w:rsidRPr="0081017F" w:rsidRDefault="00D626C3" w:rsidP="00D626C3">
      <w:pPr>
        <w:pStyle w:val="BodyText"/>
        <w:jc w:val="left"/>
        <w:rPr>
          <w:rFonts w:ascii="Arial" w:hAnsi="Arial" w:cs="Arial"/>
          <w:sz w:val="24"/>
        </w:rPr>
      </w:pPr>
    </w:p>
    <w:p w14:paraId="34CBE86B" w14:textId="77777777" w:rsidR="00D626C3" w:rsidRPr="0081017F" w:rsidRDefault="00D626C3" w:rsidP="00D626C3">
      <w:pPr>
        <w:pStyle w:val="BodyText"/>
        <w:jc w:val="left"/>
        <w:rPr>
          <w:rFonts w:ascii="Arial" w:hAnsi="Arial" w:cs="Arial"/>
          <w:sz w:val="24"/>
        </w:rPr>
      </w:pPr>
      <w:r w:rsidRPr="0081017F">
        <w:rPr>
          <w:rFonts w:ascii="Arial" w:hAnsi="Arial" w:cs="Arial"/>
          <w:sz w:val="24"/>
        </w:rPr>
        <w:tab/>
      </w:r>
      <w:r w:rsidRPr="0081017F">
        <w:rPr>
          <w:rFonts w:ascii="Arial" w:hAnsi="Arial" w:cs="Arial"/>
          <w:sz w:val="24"/>
        </w:rPr>
        <w:tab/>
      </w:r>
      <w:r w:rsidRPr="0081017F">
        <w:rPr>
          <w:rFonts w:ascii="Arial" w:hAnsi="Arial" w:cs="Arial"/>
          <w:sz w:val="24"/>
        </w:rPr>
        <w:tab/>
      </w:r>
      <w:r w:rsidRPr="0081017F">
        <w:rPr>
          <w:rFonts w:ascii="Arial" w:hAnsi="Arial" w:cs="Arial"/>
          <w:sz w:val="24"/>
        </w:rPr>
        <w:tab/>
      </w:r>
      <w:r w:rsidRPr="0081017F">
        <w:rPr>
          <w:rFonts w:ascii="Arial" w:hAnsi="Arial" w:cs="Arial"/>
          <w:sz w:val="24"/>
        </w:rPr>
        <w:tab/>
      </w: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tblGrid>
      <w:tr w:rsidR="00D626C3" w:rsidRPr="0081017F" w14:paraId="7BAE38D1" w14:textId="77777777" w:rsidTr="00D46F61">
        <w:trPr>
          <w:trHeight w:val="1538"/>
        </w:trPr>
        <w:tc>
          <w:tcPr>
            <w:tcW w:w="4770" w:type="dxa"/>
          </w:tcPr>
          <w:p w14:paraId="0DA02E76" w14:textId="0A0EA52B" w:rsidR="00D626C3" w:rsidRPr="00D81CA9" w:rsidRDefault="00D626C3" w:rsidP="00D626C3">
            <w:pPr>
              <w:pStyle w:val="BodyText"/>
              <w:rPr>
                <w:rFonts w:ascii="Arial" w:hAnsi="Arial" w:cs="Arial"/>
                <w:b/>
                <w:bCs/>
                <w:sz w:val="24"/>
              </w:rPr>
            </w:pPr>
            <w:r w:rsidRPr="00D81CA9">
              <w:rPr>
                <w:rFonts w:ascii="Arial" w:hAnsi="Arial" w:cs="Arial"/>
                <w:b/>
                <w:bCs/>
                <w:sz w:val="24"/>
              </w:rPr>
              <w:t>Nursing Program Instructors</w:t>
            </w:r>
          </w:p>
          <w:p w14:paraId="55231352" w14:textId="77777777" w:rsidR="00D626C3" w:rsidRPr="0081017F" w:rsidRDefault="00D626C3" w:rsidP="00D46F61">
            <w:pPr>
              <w:pStyle w:val="BodyText"/>
              <w:jc w:val="left"/>
              <w:rPr>
                <w:rFonts w:ascii="Arial" w:hAnsi="Arial" w:cs="Arial"/>
                <w:sz w:val="24"/>
              </w:rPr>
            </w:pPr>
          </w:p>
          <w:p w14:paraId="3DA9224E" w14:textId="77777777" w:rsidR="00D626C3" w:rsidRPr="0081017F" w:rsidRDefault="00D626C3" w:rsidP="00D46F61">
            <w:pPr>
              <w:pStyle w:val="BodyText"/>
              <w:rPr>
                <w:rFonts w:ascii="Arial" w:hAnsi="Arial" w:cs="Arial"/>
                <w:sz w:val="24"/>
              </w:rPr>
            </w:pPr>
            <w:r>
              <w:rPr>
                <w:rFonts w:ascii="Arial" w:hAnsi="Arial" w:cs="Arial"/>
                <w:sz w:val="24"/>
              </w:rPr>
              <w:t xml:space="preserve">Sherri </w:t>
            </w:r>
            <w:proofErr w:type="spellStart"/>
            <w:proofErr w:type="gramStart"/>
            <w:r>
              <w:rPr>
                <w:rFonts w:ascii="Arial" w:hAnsi="Arial" w:cs="Arial"/>
                <w:sz w:val="24"/>
              </w:rPr>
              <w:t>McCourtney</w:t>
            </w:r>
            <w:r w:rsidRPr="0081017F">
              <w:rPr>
                <w:rFonts w:ascii="Arial" w:hAnsi="Arial" w:cs="Arial"/>
                <w:sz w:val="24"/>
              </w:rPr>
              <w:t>,</w:t>
            </w:r>
            <w:r>
              <w:rPr>
                <w:rFonts w:ascii="Arial" w:hAnsi="Arial" w:cs="Arial"/>
                <w:sz w:val="24"/>
              </w:rPr>
              <w:t>MSN</w:t>
            </w:r>
            <w:proofErr w:type="spellEnd"/>
            <w:proofErr w:type="gramEnd"/>
            <w:r>
              <w:rPr>
                <w:rFonts w:ascii="Arial" w:hAnsi="Arial" w:cs="Arial"/>
                <w:sz w:val="24"/>
              </w:rPr>
              <w:t>,</w:t>
            </w:r>
            <w:r w:rsidRPr="0081017F">
              <w:rPr>
                <w:rFonts w:ascii="Arial" w:hAnsi="Arial" w:cs="Arial"/>
                <w:sz w:val="24"/>
              </w:rPr>
              <w:t xml:space="preserve"> RN</w:t>
            </w:r>
          </w:p>
          <w:p w14:paraId="1C95EB4C" w14:textId="6EE30B9B" w:rsidR="00D626C3" w:rsidRPr="00D626C3" w:rsidRDefault="00D626C3" w:rsidP="00D46F61">
            <w:pPr>
              <w:pStyle w:val="BodyText"/>
              <w:rPr>
                <w:rFonts w:ascii="Arial" w:hAnsi="Arial" w:cs="Arial"/>
                <w:sz w:val="20"/>
              </w:rPr>
            </w:pPr>
            <w:r>
              <w:rPr>
                <w:rFonts w:ascii="Arial" w:hAnsi="Arial" w:cs="Arial"/>
                <w:sz w:val="24"/>
              </w:rPr>
              <w:t xml:space="preserve">Megan Bobo, BSN, RN </w:t>
            </w:r>
          </w:p>
          <w:p w14:paraId="3E7077BC" w14:textId="3D011CE9" w:rsidR="00D626C3" w:rsidRPr="0081017F" w:rsidRDefault="00D626C3" w:rsidP="00D46F61">
            <w:pPr>
              <w:pStyle w:val="BodyText"/>
              <w:rPr>
                <w:rFonts w:ascii="Arial" w:hAnsi="Arial" w:cs="Arial"/>
                <w:sz w:val="24"/>
              </w:rPr>
            </w:pPr>
            <w:r>
              <w:rPr>
                <w:rFonts w:ascii="Arial" w:hAnsi="Arial" w:cs="Arial"/>
                <w:sz w:val="24"/>
              </w:rPr>
              <w:t>Adjunct Faculty</w:t>
            </w:r>
          </w:p>
        </w:tc>
      </w:tr>
    </w:tbl>
    <w:p w14:paraId="63833BFD" w14:textId="77777777" w:rsidR="00D626C3" w:rsidRDefault="00D626C3" w:rsidP="00D626C3">
      <w:pPr>
        <w:jc w:val="center"/>
      </w:pPr>
    </w:p>
    <w:p w14:paraId="195F37D8" w14:textId="77777777" w:rsidR="00D626C3" w:rsidRDefault="00D626C3" w:rsidP="00D626C3">
      <w:pPr>
        <w:jc w:val="center"/>
      </w:pPr>
    </w:p>
    <w:p w14:paraId="2C12CF31" w14:textId="77777777" w:rsidR="00F65F61" w:rsidRDefault="00F65F61" w:rsidP="00F65F61">
      <w:pPr>
        <w:jc w:val="both"/>
      </w:pPr>
    </w:p>
    <w:p w14:paraId="30689B76" w14:textId="77777777" w:rsidR="00B76AE2" w:rsidRDefault="00B76AE2" w:rsidP="00F65F61">
      <w:pPr>
        <w:jc w:val="both"/>
      </w:pPr>
    </w:p>
    <w:p w14:paraId="5C4B4B98" w14:textId="77777777" w:rsidR="00B76AE2" w:rsidRDefault="00B76AE2" w:rsidP="00F65F61">
      <w:pPr>
        <w:jc w:val="both"/>
      </w:pPr>
    </w:p>
    <w:p w14:paraId="42AE5945" w14:textId="77777777" w:rsidR="00B76AE2" w:rsidRDefault="00B76AE2" w:rsidP="00F65F61">
      <w:pPr>
        <w:jc w:val="both"/>
      </w:pPr>
    </w:p>
    <w:p w14:paraId="5BED971E" w14:textId="77777777" w:rsidR="00B76AE2" w:rsidRDefault="00B76AE2" w:rsidP="00F65F61">
      <w:pPr>
        <w:jc w:val="both"/>
      </w:pPr>
    </w:p>
    <w:p w14:paraId="44F0EFC9" w14:textId="4787EFF5" w:rsidR="00B76AE2" w:rsidRDefault="00B76AE2" w:rsidP="00F65F61">
      <w:pPr>
        <w:jc w:val="both"/>
      </w:pPr>
      <w:r>
        <w:lastRenderedPageBreak/>
        <w:tab/>
      </w:r>
      <w:r w:rsidRPr="00B76AE2">
        <w:t>Nursing Faculty are expected to abide by all policies in the</w:t>
      </w:r>
      <w:r>
        <w:t xml:space="preserve"> </w:t>
      </w:r>
      <w:r w:rsidRPr="00B76AE2">
        <w:t>UA Rich</w:t>
      </w:r>
      <w:r>
        <w:t xml:space="preserve"> </w:t>
      </w:r>
      <w:r w:rsidRPr="00B76AE2">
        <w:t>Mountain Faculty</w:t>
      </w:r>
      <w:r>
        <w:t xml:space="preserve"> </w:t>
      </w:r>
      <w:r w:rsidRPr="00B76AE2">
        <w:t>Handbook.</w:t>
      </w:r>
    </w:p>
    <w:p w14:paraId="2D322D5A" w14:textId="77777777" w:rsidR="00B76AE2" w:rsidRDefault="00B76AE2" w:rsidP="00F65F61">
      <w:pPr>
        <w:jc w:val="both"/>
      </w:pPr>
    </w:p>
    <w:p w14:paraId="7229E515" w14:textId="6594087E" w:rsidR="00B76AE2" w:rsidRDefault="00B76AE2" w:rsidP="00B76AE2">
      <w:pPr>
        <w:jc w:val="center"/>
        <w:rPr>
          <w:b/>
          <w:bCs/>
          <w:sz w:val="28"/>
          <w:szCs w:val="28"/>
        </w:rPr>
      </w:pPr>
      <w:r w:rsidRPr="00B76AE2">
        <w:rPr>
          <w:b/>
          <w:bCs/>
          <w:sz w:val="28"/>
          <w:szCs w:val="28"/>
        </w:rPr>
        <w:t>Office Policies</w:t>
      </w:r>
    </w:p>
    <w:p w14:paraId="49E37337" w14:textId="178C8639" w:rsidR="00B76AE2" w:rsidRPr="00B76AE2" w:rsidRDefault="00B76AE2" w:rsidP="00B76AE2">
      <w:r>
        <w:tab/>
      </w:r>
      <w:r w:rsidRPr="00B76AE2">
        <w:t xml:space="preserve">Full-time instructors are expected to maintain office hours that will allow students to have access to the instructor.  Currently office hours on classroom days are to be 8:00 am to </w:t>
      </w:r>
      <w:r>
        <w:t>4</w:t>
      </w:r>
      <w:r w:rsidRPr="00B76AE2">
        <w:t>:</w:t>
      </w:r>
      <w:r>
        <w:t>3</w:t>
      </w:r>
      <w:r w:rsidRPr="00B76AE2">
        <w:t>0 pm</w:t>
      </w:r>
      <w:r>
        <w:t>.</w:t>
      </w:r>
      <w:r w:rsidRPr="00B76AE2">
        <w:t xml:space="preserve">  The instructor’s office/classroom</w:t>
      </w:r>
      <w:r>
        <w:t>/clinical</w:t>
      </w:r>
      <w:r w:rsidRPr="00B76AE2">
        <w:t xml:space="preserve"> schedule is to be posted each semester outside the instructor’s office door. Any variation from posted office/classroom hours</w:t>
      </w:r>
      <w:r>
        <w:t xml:space="preserve"> should be approved by the Director of Nursing.</w:t>
      </w:r>
      <w:r w:rsidRPr="00B76AE2">
        <w:t xml:space="preserve"> </w:t>
      </w:r>
    </w:p>
    <w:p w14:paraId="0296D346" w14:textId="028FB090" w:rsidR="00B76AE2" w:rsidRPr="00B76AE2" w:rsidRDefault="00B76AE2" w:rsidP="00B76AE2">
      <w:r>
        <w:tab/>
      </w:r>
      <w:r w:rsidRPr="00B76AE2">
        <w:t>Instructors needing time off should get approval from the</w:t>
      </w:r>
      <w:r>
        <w:t xml:space="preserve"> Director of Nursing</w:t>
      </w:r>
      <w:r w:rsidRPr="00B76AE2">
        <w:t>, then go to Workday and comple</w:t>
      </w:r>
      <w:r>
        <w:t>te an absence request</w:t>
      </w:r>
      <w:r w:rsidRPr="00B76AE2">
        <w:t xml:space="preserve">. </w:t>
      </w:r>
    </w:p>
    <w:p w14:paraId="6F33C446" w14:textId="5D7548B8" w:rsidR="00B76AE2" w:rsidRPr="00B76AE2" w:rsidRDefault="00B76AE2" w:rsidP="00B76AE2">
      <w:r>
        <w:tab/>
      </w:r>
      <w:r w:rsidRPr="00B76AE2">
        <w:t xml:space="preserve">Adjunct faculty do not accrue any type of leave.  Any time missed will be without pay. </w:t>
      </w:r>
    </w:p>
    <w:p w14:paraId="2FFD92D7" w14:textId="7158C459" w:rsidR="00B76AE2" w:rsidRPr="00B76AE2" w:rsidRDefault="00B76AE2" w:rsidP="00B76AE2">
      <w:r>
        <w:tab/>
      </w:r>
      <w:r w:rsidRPr="00B76AE2">
        <w:t xml:space="preserve">If classes </w:t>
      </w:r>
      <w:r>
        <w:t xml:space="preserve">or clinical </w:t>
      </w:r>
      <w:r w:rsidRPr="00B76AE2">
        <w:t xml:space="preserve">are to be missed, instructors should </w:t>
      </w:r>
      <w:proofErr w:type="gramStart"/>
      <w:r w:rsidRPr="00B76AE2">
        <w:t>make arrangements</w:t>
      </w:r>
      <w:proofErr w:type="gramEnd"/>
      <w:r w:rsidRPr="00B76AE2">
        <w:t xml:space="preserve"> </w:t>
      </w:r>
      <w:r>
        <w:t>with the Director of Nursing in advance</w:t>
      </w:r>
      <w:r w:rsidR="00A411DC">
        <w:t xml:space="preserve">. </w:t>
      </w:r>
      <w:r w:rsidRPr="00B76AE2">
        <w:t xml:space="preserve">    </w:t>
      </w:r>
    </w:p>
    <w:p w14:paraId="2DF711C1" w14:textId="4ADDF005" w:rsidR="00B76AE2" w:rsidRPr="00B76AE2" w:rsidRDefault="00A411DC" w:rsidP="00B76AE2">
      <w:r>
        <w:tab/>
      </w:r>
      <w:r w:rsidR="00B76AE2" w:rsidRPr="00B76AE2">
        <w:t xml:space="preserve">Students are not allowed to </w:t>
      </w:r>
      <w:r>
        <w:t>be</w:t>
      </w:r>
      <w:r w:rsidR="00B76AE2" w:rsidRPr="00B76AE2">
        <w:t xml:space="preserve"> in faculty office</w:t>
      </w:r>
      <w:r>
        <w:t>s</w:t>
      </w:r>
      <w:r w:rsidR="00B76AE2" w:rsidRPr="00B76AE2">
        <w:t xml:space="preserve"> when an instructor is not present.  </w:t>
      </w:r>
    </w:p>
    <w:p w14:paraId="302B8878" w14:textId="09B33C25" w:rsidR="00B76AE2" w:rsidRDefault="00A411DC" w:rsidP="00B76AE2">
      <w:r>
        <w:tab/>
      </w:r>
      <w:r w:rsidR="00B76AE2" w:rsidRPr="00B76AE2">
        <w:t xml:space="preserve">Students </w:t>
      </w:r>
      <w:r>
        <w:t>are</w:t>
      </w:r>
      <w:r w:rsidR="00B76AE2" w:rsidRPr="00B76AE2">
        <w:t xml:space="preserve"> no</w:t>
      </w:r>
      <w:r>
        <w:t xml:space="preserve">t </w:t>
      </w:r>
      <w:r w:rsidR="00B76AE2" w:rsidRPr="00B76AE2">
        <w:t>allowed to congregate in faculty office</w:t>
      </w:r>
      <w:r>
        <w:t>s</w:t>
      </w:r>
      <w:r w:rsidR="00B76AE2" w:rsidRPr="00B76AE2">
        <w:t xml:space="preserve">.  Offices are to be used </w:t>
      </w:r>
      <w:r>
        <w:t>as a</w:t>
      </w:r>
      <w:r w:rsidR="00B76AE2" w:rsidRPr="00B76AE2">
        <w:t xml:space="preserve"> work area</w:t>
      </w:r>
      <w:r>
        <w:t xml:space="preserve"> that allows privacy for </w:t>
      </w:r>
      <w:r w:rsidR="00B76AE2" w:rsidRPr="00B76AE2">
        <w:t>conducting business and student counseling</w:t>
      </w:r>
      <w:r>
        <w:t>/advising.</w:t>
      </w:r>
    </w:p>
    <w:p w14:paraId="5AD6ED5F" w14:textId="77777777" w:rsidR="00A411DC" w:rsidRDefault="00A411DC" w:rsidP="00B76AE2"/>
    <w:p w14:paraId="4B7B668A" w14:textId="135FA4D0" w:rsidR="00A411DC" w:rsidRDefault="00A411DC" w:rsidP="00A411DC">
      <w:pPr>
        <w:jc w:val="center"/>
        <w:rPr>
          <w:b/>
          <w:bCs/>
          <w:sz w:val="28"/>
          <w:szCs w:val="28"/>
        </w:rPr>
      </w:pPr>
      <w:r>
        <w:rPr>
          <w:b/>
          <w:bCs/>
          <w:sz w:val="28"/>
          <w:szCs w:val="28"/>
        </w:rPr>
        <w:t>Classroom Policies</w:t>
      </w:r>
    </w:p>
    <w:p w14:paraId="2AE25CB4" w14:textId="03318B98" w:rsidR="00A411DC" w:rsidRDefault="00A411DC" w:rsidP="00A411DC">
      <w:r>
        <w:tab/>
      </w:r>
      <w:r w:rsidRPr="00A411DC">
        <w:t xml:space="preserve">A course syllabus for each course taught should be written and maintained. A copy of the syllabus should be given to students on the first day of class and a copy submitted to the </w:t>
      </w:r>
      <w:r>
        <w:t xml:space="preserve">Vice Chancellor of Academic Affairs during </w:t>
      </w:r>
      <w:r w:rsidRPr="00A411DC">
        <w:t>the first week of class.</w:t>
      </w:r>
    </w:p>
    <w:p w14:paraId="04CBBD6E" w14:textId="14C8664A" w:rsidR="00A411DC" w:rsidRDefault="00A411DC" w:rsidP="00A411DC">
      <w:r>
        <w:tab/>
      </w:r>
      <w:r w:rsidRPr="00A411DC">
        <w:t xml:space="preserve">Instructors should be on time for class/clinical and maintain the class/clinical for the scheduled </w:t>
      </w:r>
      <w:proofErr w:type="gramStart"/>
      <w:r w:rsidRPr="00A411DC">
        <w:t>time period</w:t>
      </w:r>
      <w:proofErr w:type="gramEnd"/>
      <w:r w:rsidRPr="00A411DC">
        <w:t>.</w:t>
      </w:r>
    </w:p>
    <w:p w14:paraId="5AB723B4" w14:textId="6EA213CA" w:rsidR="00A411DC" w:rsidRDefault="00A411DC" w:rsidP="00A411DC">
      <w:r>
        <w:tab/>
        <w:t>I</w:t>
      </w:r>
      <w:r w:rsidRPr="00A411DC">
        <w:t xml:space="preserve">nstructors should wear professional </w:t>
      </w:r>
      <w:r>
        <w:t>attire in the classroom. Scrubs are allowed while working in the skills/simulation labs.</w:t>
      </w:r>
      <w:r w:rsidRPr="00A411DC">
        <w:t xml:space="preserve"> Jeans may be worn on Fridays, but they should be without holes and not faded.  </w:t>
      </w:r>
    </w:p>
    <w:p w14:paraId="748EA563" w14:textId="77777777" w:rsidR="0060105A" w:rsidRDefault="0060105A" w:rsidP="00A411DC"/>
    <w:p w14:paraId="04461410" w14:textId="77777777" w:rsidR="0060105A" w:rsidRDefault="0060105A" w:rsidP="00A411DC"/>
    <w:p w14:paraId="307B5869" w14:textId="5D986054" w:rsidR="0060105A" w:rsidRDefault="0060105A" w:rsidP="0060105A">
      <w:pPr>
        <w:jc w:val="center"/>
        <w:rPr>
          <w:b/>
          <w:bCs/>
          <w:sz w:val="28"/>
          <w:szCs w:val="28"/>
        </w:rPr>
      </w:pPr>
      <w:r>
        <w:rPr>
          <w:b/>
          <w:bCs/>
          <w:sz w:val="28"/>
          <w:szCs w:val="28"/>
        </w:rPr>
        <w:lastRenderedPageBreak/>
        <w:t>Testing/Classroom Policies</w:t>
      </w:r>
    </w:p>
    <w:p w14:paraId="59C6282F" w14:textId="597945E0" w:rsidR="0060105A" w:rsidRDefault="0060105A" w:rsidP="0060105A">
      <w:pPr>
        <w:jc w:val="both"/>
      </w:pPr>
      <w:r>
        <w:tab/>
        <w:t xml:space="preserve">Testing </w:t>
      </w:r>
      <w:proofErr w:type="gramStart"/>
      <w:r>
        <w:t>policies as</w:t>
      </w:r>
      <w:proofErr w:type="gramEnd"/>
      <w:r>
        <w:t xml:space="preserve"> listed in the Nursing Program Student Handbook should be enforced by all instructors. Instructors are also responsible for enforcing all classroom policies listed in the Nursing Program Student Handbook.</w:t>
      </w:r>
    </w:p>
    <w:p w14:paraId="57A7430B" w14:textId="77777777" w:rsidR="0060105A" w:rsidRDefault="0060105A" w:rsidP="0060105A">
      <w:pPr>
        <w:jc w:val="both"/>
      </w:pPr>
    </w:p>
    <w:p w14:paraId="6D367484" w14:textId="2875D18C" w:rsidR="0060105A" w:rsidRDefault="0060105A" w:rsidP="0060105A">
      <w:pPr>
        <w:jc w:val="center"/>
        <w:rPr>
          <w:b/>
          <w:bCs/>
          <w:sz w:val="28"/>
          <w:szCs w:val="28"/>
        </w:rPr>
      </w:pPr>
      <w:r>
        <w:rPr>
          <w:b/>
          <w:bCs/>
          <w:sz w:val="28"/>
          <w:szCs w:val="28"/>
        </w:rPr>
        <w:t>General Policies</w:t>
      </w:r>
    </w:p>
    <w:p w14:paraId="61C48820" w14:textId="3ABFF3DC" w:rsidR="0060105A" w:rsidRDefault="0060105A" w:rsidP="0060105A">
      <w:r>
        <w:tab/>
        <w:t>Instructors should act as good public relations agents, both in the classroom and the community, by projecting a professional image in the areas of dress, appearance, personal grooming and conduct.</w:t>
      </w:r>
    </w:p>
    <w:p w14:paraId="4BA712DC" w14:textId="6A4295E9" w:rsidR="0060105A" w:rsidRDefault="0060105A" w:rsidP="0060105A">
      <w:r>
        <w:tab/>
        <w:t>Instructors should maintain only those personal relationships with students and colleagues that do not interfere with the performance of professional duties.</w:t>
      </w:r>
    </w:p>
    <w:p w14:paraId="28F755E0" w14:textId="2CD364E6" w:rsidR="0060105A" w:rsidRPr="0060105A" w:rsidRDefault="0060105A" w:rsidP="0060105A">
      <w:r>
        <w:tab/>
      </w:r>
    </w:p>
    <w:p w14:paraId="25E41615" w14:textId="776F1A44" w:rsidR="0060105A" w:rsidRDefault="0060105A" w:rsidP="0060105A">
      <w:pPr>
        <w:jc w:val="center"/>
        <w:rPr>
          <w:b/>
          <w:bCs/>
          <w:sz w:val="28"/>
          <w:szCs w:val="28"/>
        </w:rPr>
      </w:pPr>
      <w:r>
        <w:rPr>
          <w:b/>
          <w:bCs/>
          <w:sz w:val="28"/>
          <w:szCs w:val="28"/>
        </w:rPr>
        <w:t>Social Media</w:t>
      </w:r>
    </w:p>
    <w:p w14:paraId="16A7EA57" w14:textId="7115F7F6" w:rsidR="0060105A" w:rsidRDefault="0060105A" w:rsidP="0060105A">
      <w:r>
        <w:tab/>
      </w:r>
      <w:r w:rsidRPr="0060105A">
        <w:t xml:space="preserve">The purpose of this policy is to ensure the preservation of the UA Rich Mountain identity, integrity and overall reputation while minimizing risks from online communication and collaboration. It is also intended to protect </w:t>
      </w:r>
      <w:proofErr w:type="gramStart"/>
      <w:r w:rsidRPr="0060105A">
        <w:t>patient</w:t>
      </w:r>
      <w:proofErr w:type="gramEnd"/>
      <w:r w:rsidRPr="0060105A">
        <w:t xml:space="preserve">, </w:t>
      </w:r>
      <w:proofErr w:type="gramStart"/>
      <w:r w:rsidRPr="0060105A">
        <w:t>student</w:t>
      </w:r>
      <w:proofErr w:type="gramEnd"/>
      <w:r w:rsidRPr="0060105A">
        <w:t>, faculty and staff privacy while following program guidelines.</w:t>
      </w:r>
    </w:p>
    <w:p w14:paraId="7380FEB7" w14:textId="0AC711FE" w:rsidR="0060105A" w:rsidRDefault="0060105A" w:rsidP="0060105A">
      <w:r>
        <w:tab/>
        <w:t>This policy applies for any written electronic communication published online regarding nursing program-related matters and information, public or private.</w:t>
      </w:r>
    </w:p>
    <w:p w14:paraId="36B8AF63" w14:textId="1209E49D" w:rsidR="0060105A" w:rsidRDefault="0060105A" w:rsidP="0060105A">
      <w:r>
        <w:tab/>
        <w:t xml:space="preserve">Confidentiality of students, faculty, staff, and clinical clients is to be </w:t>
      </w:r>
      <w:proofErr w:type="gramStart"/>
      <w:r>
        <w:t>maintained at all times</w:t>
      </w:r>
      <w:proofErr w:type="gramEnd"/>
      <w:r>
        <w:t>. Client information or clinical situations should never be discussed on social networking sites.</w:t>
      </w:r>
    </w:p>
    <w:p w14:paraId="662D3B02" w14:textId="20941C60" w:rsidR="0060105A" w:rsidRDefault="0060105A" w:rsidP="0060105A">
      <w:r>
        <w:tab/>
        <w:t xml:space="preserve">The use/posting of unauthorized (where written permission has not been obtained </w:t>
      </w:r>
      <w:proofErr w:type="gramStart"/>
      <w:r>
        <w:t>from  involved</w:t>
      </w:r>
      <w:proofErr w:type="gramEnd"/>
      <w:r>
        <w:t xml:space="preserve"> parties) pictures, logos, videos or UA Rich Mountain materials </w:t>
      </w:r>
      <w:proofErr w:type="gramStart"/>
      <w:r>
        <w:t>is</w:t>
      </w:r>
      <w:proofErr w:type="gramEnd"/>
      <w:r>
        <w:t xml:space="preserve"> strictly prohibited.</w:t>
      </w:r>
    </w:p>
    <w:p w14:paraId="15AC2F5E" w14:textId="77777777" w:rsidR="00BC1D02" w:rsidRDefault="0060105A" w:rsidP="00BC1D02">
      <w:r>
        <w:tab/>
        <w:t>Social networking, texting, e-mail, and other electronic devices will not be allowed during class or clinical times.</w:t>
      </w:r>
    </w:p>
    <w:p w14:paraId="4C012DEE" w14:textId="3CCDC280" w:rsidR="0060105A" w:rsidRPr="0060105A" w:rsidRDefault="0060105A" w:rsidP="00BC1D02">
      <w:r w:rsidRPr="0060105A">
        <w:rPr>
          <w:b/>
          <w:bCs/>
          <w:sz w:val="28"/>
          <w:szCs w:val="28"/>
        </w:rPr>
        <w:tab/>
      </w:r>
      <w:r w:rsidRPr="0060105A">
        <w:t>On campus computing resources and network capacity may not be used for illegal purposes.</w:t>
      </w:r>
      <w:r w:rsidR="00BC1D02">
        <w:t xml:space="preserve"> Examples of illegal purposes include:</w:t>
      </w:r>
    </w:p>
    <w:p w14:paraId="07F5B4C4" w14:textId="77777777" w:rsidR="00BC1D02" w:rsidRDefault="00BC1D02" w:rsidP="00BC1D02">
      <w:r>
        <w:t>▪</w:t>
      </w:r>
      <w:r>
        <w:tab/>
        <w:t>Intentional harassment of other users</w:t>
      </w:r>
    </w:p>
    <w:p w14:paraId="78246CB6" w14:textId="77777777" w:rsidR="00BC1D02" w:rsidRDefault="00BC1D02" w:rsidP="00BC1D02">
      <w:r>
        <w:lastRenderedPageBreak/>
        <w:t>▪</w:t>
      </w:r>
      <w:r>
        <w:tab/>
        <w:t>Intentional destruction of or damage to equipment, software, or data belonging to the college or other users</w:t>
      </w:r>
    </w:p>
    <w:p w14:paraId="286B7416" w14:textId="77777777" w:rsidR="00BC1D02" w:rsidRDefault="00BC1D02" w:rsidP="00BC1D02">
      <w:r>
        <w:t>▪</w:t>
      </w:r>
      <w:r>
        <w:tab/>
        <w:t>Intentional disruption or unauthorized monitoring of electronic communications</w:t>
      </w:r>
    </w:p>
    <w:p w14:paraId="3D512E1C" w14:textId="77777777" w:rsidR="00BC1D02" w:rsidRDefault="00BC1D02" w:rsidP="00BC1D02">
      <w:r>
        <w:t>▪</w:t>
      </w:r>
      <w:r>
        <w:tab/>
        <w:t>Unauthorized copying of copyrighted material.</w:t>
      </w:r>
    </w:p>
    <w:p w14:paraId="06DCB81A" w14:textId="6E62B1E6" w:rsidR="00BC1D02" w:rsidRDefault="00BC1D02" w:rsidP="00BC1D02">
      <w:r>
        <w:t>•</w:t>
      </w:r>
      <w:r>
        <w:tab/>
        <w:t xml:space="preserve">Violation of any online social network policy will result in disciplinary action which may result in termination of employment. The college may </w:t>
      </w:r>
      <w:proofErr w:type="gramStart"/>
      <w:r>
        <w:t>take action</w:t>
      </w:r>
      <w:proofErr w:type="gramEnd"/>
      <w:r>
        <w:t xml:space="preserve"> against employees for making comments off campus that implicate patient privacy.</w:t>
      </w:r>
    </w:p>
    <w:p w14:paraId="1CB529D0" w14:textId="77777777" w:rsidR="00BC1D02" w:rsidRDefault="00BC1D02" w:rsidP="00BC1D02"/>
    <w:p w14:paraId="621571B4" w14:textId="6EA2B9D2" w:rsidR="00BC1D02" w:rsidRDefault="00BC1D02" w:rsidP="00BC1D02">
      <w:pPr>
        <w:jc w:val="center"/>
        <w:rPr>
          <w:b/>
          <w:bCs/>
          <w:sz w:val="28"/>
          <w:szCs w:val="28"/>
        </w:rPr>
      </w:pPr>
      <w:r>
        <w:rPr>
          <w:b/>
          <w:bCs/>
          <w:sz w:val="28"/>
          <w:szCs w:val="28"/>
        </w:rPr>
        <w:t>Ceremonies</w:t>
      </w:r>
    </w:p>
    <w:p w14:paraId="20205F67" w14:textId="77777777" w:rsidR="00BC1D02" w:rsidRDefault="00BC1D02" w:rsidP="00BC1D02">
      <w:r>
        <w:t xml:space="preserve">Graduation Exercises: </w:t>
      </w:r>
    </w:p>
    <w:p w14:paraId="14F8AC0A" w14:textId="774CEA15" w:rsidR="00BC1D02" w:rsidRDefault="00BC1D02" w:rsidP="00BC1D02">
      <w:r>
        <w:t xml:space="preserve">Commencement will be held in May of each year.  All full-time instructors are required to participate in the commencement exercise and adjunct instructors are welcome. </w:t>
      </w:r>
    </w:p>
    <w:p w14:paraId="22ECC943" w14:textId="77777777" w:rsidR="00BC1D02" w:rsidRDefault="00BC1D02" w:rsidP="00BC1D02">
      <w:r>
        <w:t xml:space="preserve">Pinning Ceremony: </w:t>
      </w:r>
    </w:p>
    <w:p w14:paraId="19A0C16B" w14:textId="10967681" w:rsidR="00BC1D02" w:rsidRDefault="00BC1D02" w:rsidP="00BC1D02">
      <w:r>
        <w:t xml:space="preserve">The Pinning Ceremony for nursing students </w:t>
      </w:r>
      <w:proofErr w:type="gramStart"/>
      <w:r>
        <w:t>are</w:t>
      </w:r>
      <w:proofErr w:type="gramEnd"/>
      <w:r>
        <w:t xml:space="preserve"> held in addition to graduation exercises.  Instructors are required to participate in the ceremony.   </w:t>
      </w:r>
    </w:p>
    <w:p w14:paraId="5EED50B7" w14:textId="77777777" w:rsidR="00BC1D02" w:rsidRPr="00BC1D02" w:rsidRDefault="00BC1D02" w:rsidP="00BC1D02"/>
    <w:sectPr w:rsidR="00BC1D02" w:rsidRPr="00BC1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32051"/>
    <w:multiLevelType w:val="hybridMultilevel"/>
    <w:tmpl w:val="E7CAD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46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DC"/>
    <w:rsid w:val="003C2914"/>
    <w:rsid w:val="00514FAE"/>
    <w:rsid w:val="00592772"/>
    <w:rsid w:val="0060105A"/>
    <w:rsid w:val="006F7689"/>
    <w:rsid w:val="00792EAD"/>
    <w:rsid w:val="0084777E"/>
    <w:rsid w:val="00A411DC"/>
    <w:rsid w:val="00B76AE2"/>
    <w:rsid w:val="00BC1D02"/>
    <w:rsid w:val="00D626C3"/>
    <w:rsid w:val="00F65F61"/>
    <w:rsid w:val="00FB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10C5"/>
  <w15:chartTrackingRefBased/>
  <w15:docId w15:val="{7AD0DE49-4B98-4502-AE00-C0ADEB0F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FDC"/>
    <w:rPr>
      <w:rFonts w:eastAsiaTheme="majorEastAsia" w:cstheme="majorBidi"/>
      <w:color w:val="272727" w:themeColor="text1" w:themeTint="D8"/>
    </w:rPr>
  </w:style>
  <w:style w:type="paragraph" w:styleId="Title">
    <w:name w:val="Title"/>
    <w:basedOn w:val="Normal"/>
    <w:next w:val="Normal"/>
    <w:link w:val="TitleChar"/>
    <w:uiPriority w:val="10"/>
    <w:qFormat/>
    <w:rsid w:val="00FB7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FDC"/>
    <w:pPr>
      <w:spacing w:before="160"/>
      <w:jc w:val="center"/>
    </w:pPr>
    <w:rPr>
      <w:i/>
      <w:iCs/>
      <w:color w:val="404040" w:themeColor="text1" w:themeTint="BF"/>
    </w:rPr>
  </w:style>
  <w:style w:type="character" w:customStyle="1" w:styleId="QuoteChar">
    <w:name w:val="Quote Char"/>
    <w:basedOn w:val="DefaultParagraphFont"/>
    <w:link w:val="Quote"/>
    <w:uiPriority w:val="29"/>
    <w:rsid w:val="00FB7FDC"/>
    <w:rPr>
      <w:i/>
      <w:iCs/>
      <w:color w:val="404040" w:themeColor="text1" w:themeTint="BF"/>
    </w:rPr>
  </w:style>
  <w:style w:type="paragraph" w:styleId="ListParagraph">
    <w:name w:val="List Paragraph"/>
    <w:basedOn w:val="Normal"/>
    <w:uiPriority w:val="34"/>
    <w:qFormat/>
    <w:rsid w:val="00FB7FDC"/>
    <w:pPr>
      <w:ind w:left="720"/>
      <w:contextualSpacing/>
    </w:pPr>
  </w:style>
  <w:style w:type="character" w:styleId="IntenseEmphasis">
    <w:name w:val="Intense Emphasis"/>
    <w:basedOn w:val="DefaultParagraphFont"/>
    <w:uiPriority w:val="21"/>
    <w:qFormat/>
    <w:rsid w:val="00FB7FDC"/>
    <w:rPr>
      <w:i/>
      <w:iCs/>
      <w:color w:val="0F4761" w:themeColor="accent1" w:themeShade="BF"/>
    </w:rPr>
  </w:style>
  <w:style w:type="paragraph" w:styleId="IntenseQuote">
    <w:name w:val="Intense Quote"/>
    <w:basedOn w:val="Normal"/>
    <w:next w:val="Normal"/>
    <w:link w:val="IntenseQuoteChar"/>
    <w:uiPriority w:val="30"/>
    <w:qFormat/>
    <w:rsid w:val="00FB7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FDC"/>
    <w:rPr>
      <w:i/>
      <w:iCs/>
      <w:color w:val="0F4761" w:themeColor="accent1" w:themeShade="BF"/>
    </w:rPr>
  </w:style>
  <w:style w:type="character" w:styleId="IntenseReference">
    <w:name w:val="Intense Reference"/>
    <w:basedOn w:val="DefaultParagraphFont"/>
    <w:uiPriority w:val="32"/>
    <w:qFormat/>
    <w:rsid w:val="00FB7FDC"/>
    <w:rPr>
      <w:b/>
      <w:bCs/>
      <w:smallCaps/>
      <w:color w:val="0F4761" w:themeColor="accent1" w:themeShade="BF"/>
      <w:spacing w:val="5"/>
    </w:rPr>
  </w:style>
  <w:style w:type="paragraph" w:styleId="BodyText">
    <w:name w:val="Body Text"/>
    <w:basedOn w:val="Normal"/>
    <w:link w:val="BodyTextChar"/>
    <w:rsid w:val="00D626C3"/>
    <w:pPr>
      <w:spacing w:after="0" w:line="240" w:lineRule="auto"/>
      <w:jc w:val="center"/>
    </w:pPr>
    <w:rPr>
      <w:rFonts w:ascii="CG Times" w:eastAsia="Times New Roman" w:hAnsi="CG Times" w:cs="Times New Roman"/>
      <w:kern w:val="0"/>
      <w:sz w:val="72"/>
      <w:szCs w:val="20"/>
      <w14:ligatures w14:val="none"/>
    </w:rPr>
  </w:style>
  <w:style w:type="character" w:customStyle="1" w:styleId="BodyTextChar">
    <w:name w:val="Body Text Char"/>
    <w:basedOn w:val="DefaultParagraphFont"/>
    <w:link w:val="BodyText"/>
    <w:rsid w:val="00D626C3"/>
    <w:rPr>
      <w:rFonts w:ascii="CG Times" w:eastAsia="Times New Roman" w:hAnsi="CG Times" w:cs="Times New Roman"/>
      <w:kern w:val="0"/>
      <w:sz w:val="7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 Rosson</dc:creator>
  <cp:keywords/>
  <dc:description/>
  <cp:lastModifiedBy>Kyle B. Carpenter</cp:lastModifiedBy>
  <cp:revision>2</cp:revision>
  <dcterms:created xsi:type="dcterms:W3CDTF">2026-04-30T22:36:00Z</dcterms:created>
  <dcterms:modified xsi:type="dcterms:W3CDTF">2026-05-01T15:41:00Z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423b47-08ca-4311-90b0-4f9596b55dd1_Enabled">
    <vt:lpwstr>true</vt:lpwstr>
  </property>
  <property fmtid="{D5CDD505-2E9C-101B-9397-08002B2CF9AE}" pid="3" name="MSIP_Label_09423b47-08ca-4311-90b0-4f9596b55dd1_SetDate">
    <vt:lpwstr>2026-04-30T23:57:23Z</vt:lpwstr>
  </property>
  <property fmtid="{D5CDD505-2E9C-101B-9397-08002B2CF9AE}" pid="4" name="MSIP_Label_09423b47-08ca-4311-90b0-4f9596b55dd1_Method">
    <vt:lpwstr>Standard</vt:lpwstr>
  </property>
  <property fmtid="{D5CDD505-2E9C-101B-9397-08002B2CF9AE}" pid="5" name="MSIP_Label_09423b47-08ca-4311-90b0-4f9596b55dd1_Name">
    <vt:lpwstr>Non-Sensitive</vt:lpwstr>
  </property>
  <property fmtid="{D5CDD505-2E9C-101B-9397-08002B2CF9AE}" pid="6" name="MSIP_Label_09423b47-08ca-4311-90b0-4f9596b55dd1_SiteId">
    <vt:lpwstr>c29cd1d8-d7f1-41da-bfd6-9cc8b421ff89</vt:lpwstr>
  </property>
  <property fmtid="{D5CDD505-2E9C-101B-9397-08002B2CF9AE}" pid="7" name="MSIP_Label_09423b47-08ca-4311-90b0-4f9596b55dd1_ActionId">
    <vt:lpwstr>1f4f09e0-6df7-45a7-8208-a7cc75244413</vt:lpwstr>
  </property>
  <property fmtid="{D5CDD505-2E9C-101B-9397-08002B2CF9AE}" pid="8" name="MSIP_Label_09423b47-08ca-4311-90b0-4f9596b55dd1_ContentBits">
    <vt:lpwstr>0</vt:lpwstr>
  </property>
  <property fmtid="{D5CDD505-2E9C-101B-9397-08002B2CF9AE}" pid="9" name="MSIP_Label_09423b47-08ca-4311-90b0-4f9596b55dd1_Tag">
    <vt:lpwstr>10, 3, 0, 1</vt:lpwstr>
  </property>
</Properties>
</file>